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31" w:rsidRDefault="00A414BB" w:rsidP="00A414BB">
      <w:pPr>
        <w:widowControl w:val="0"/>
        <w:tabs>
          <w:tab w:val="left" w:pos="7290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0" w:name="sub_1000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>Проект</w:t>
      </w:r>
    </w:p>
    <w:p w:rsidR="00302731" w:rsidRPr="00302731" w:rsidRDefault="00302731" w:rsidP="00302731">
      <w:pPr>
        <w:suppressAutoHyphens/>
        <w:ind w:left="567" w:hanging="567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  <w:r w:rsidRPr="00302731">
        <w:rPr>
          <w:rFonts w:ascii="Times New Roman" w:eastAsia="Times New Roman" w:hAnsi="Times New Roman" w:cs="Times New Roman"/>
          <w:color w:val="0000FF"/>
          <w:sz w:val="28"/>
          <w:szCs w:val="20"/>
          <w:lang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FF"/>
          <w:sz w:val="28"/>
          <w:szCs w:val="20"/>
          <w:lang w:eastAsia="ar-SA"/>
        </w:rPr>
        <w:t xml:space="preserve">                        </w:t>
      </w:r>
      <w:r w:rsidRPr="00302731">
        <w:rPr>
          <w:rFonts w:ascii="Times New Roman" w:eastAsia="Times New Roman" w:hAnsi="Times New Roman" w:cs="Times New Roman"/>
          <w:color w:val="0000FF"/>
          <w:sz w:val="28"/>
          <w:szCs w:val="20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334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731" w:rsidRPr="00302731" w:rsidRDefault="00302731" w:rsidP="003027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spellStart"/>
      <w:r w:rsidRPr="00302731">
        <w:rPr>
          <w:rFonts w:ascii="Times New Roman" w:eastAsia="Times New Roman" w:hAnsi="Times New Roman" w:cs="Times New Roman"/>
          <w:sz w:val="24"/>
          <w:szCs w:val="20"/>
          <w:lang w:eastAsia="ar-SA"/>
        </w:rPr>
        <w:t>Къэбэрдей-Балъкъэр</w:t>
      </w:r>
      <w:proofErr w:type="spellEnd"/>
      <w:r w:rsidRPr="0030273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spellStart"/>
      <w:r w:rsidRPr="00302731">
        <w:rPr>
          <w:rFonts w:ascii="Times New Roman" w:eastAsia="Times New Roman" w:hAnsi="Times New Roman" w:cs="Times New Roman"/>
          <w:sz w:val="24"/>
          <w:szCs w:val="20"/>
          <w:lang w:eastAsia="ar-SA"/>
        </w:rPr>
        <w:t>Республикэм</w:t>
      </w:r>
      <w:proofErr w:type="spellEnd"/>
      <w:r w:rsidRPr="0030273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и </w:t>
      </w:r>
      <w:proofErr w:type="spellStart"/>
      <w:r w:rsidRPr="00302731">
        <w:rPr>
          <w:rFonts w:ascii="Times New Roman" w:eastAsia="Times New Roman" w:hAnsi="Times New Roman" w:cs="Times New Roman"/>
          <w:sz w:val="24"/>
          <w:szCs w:val="20"/>
          <w:lang w:eastAsia="ar-SA"/>
        </w:rPr>
        <w:t>Шэджэм</w:t>
      </w:r>
      <w:proofErr w:type="spellEnd"/>
      <w:r w:rsidRPr="0030273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spellStart"/>
      <w:r w:rsidRPr="00302731">
        <w:rPr>
          <w:rFonts w:ascii="Times New Roman" w:eastAsia="Times New Roman" w:hAnsi="Times New Roman" w:cs="Times New Roman"/>
          <w:sz w:val="24"/>
          <w:szCs w:val="20"/>
          <w:lang w:eastAsia="ar-SA"/>
        </w:rPr>
        <w:t>районым</w:t>
      </w:r>
      <w:proofErr w:type="spellEnd"/>
      <w:r w:rsidRPr="0030273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и </w:t>
      </w:r>
      <w:proofErr w:type="spellStart"/>
      <w:r w:rsidRPr="00302731">
        <w:rPr>
          <w:rFonts w:ascii="Times New Roman" w:eastAsia="Times New Roman" w:hAnsi="Times New Roman" w:cs="Times New Roman"/>
          <w:sz w:val="24"/>
          <w:szCs w:val="20"/>
          <w:lang w:eastAsia="ar-SA"/>
        </w:rPr>
        <w:t>щ</w:t>
      </w:r>
      <w:proofErr w:type="gramStart"/>
      <w:r w:rsidRPr="00302731">
        <w:rPr>
          <w:rFonts w:ascii="Times New Roman" w:eastAsia="Times New Roman" w:hAnsi="Times New Roman" w:cs="Times New Roman"/>
          <w:sz w:val="24"/>
          <w:szCs w:val="20"/>
          <w:lang w:eastAsia="ar-SA"/>
        </w:rPr>
        <w:t>l</w:t>
      </w:r>
      <w:proofErr w:type="gramEnd"/>
      <w:r w:rsidRPr="00302731">
        <w:rPr>
          <w:rFonts w:ascii="Times New Roman" w:eastAsia="Times New Roman" w:hAnsi="Times New Roman" w:cs="Times New Roman"/>
          <w:sz w:val="24"/>
          <w:szCs w:val="20"/>
          <w:lang w:eastAsia="ar-SA"/>
        </w:rPr>
        <w:t>ыпlэ</w:t>
      </w:r>
      <w:proofErr w:type="spellEnd"/>
      <w:r w:rsidRPr="0030273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spellStart"/>
      <w:r w:rsidRPr="00302731">
        <w:rPr>
          <w:rFonts w:ascii="Times New Roman" w:eastAsia="Times New Roman" w:hAnsi="Times New Roman" w:cs="Times New Roman"/>
          <w:sz w:val="24"/>
          <w:szCs w:val="20"/>
          <w:lang w:eastAsia="ar-SA"/>
        </w:rPr>
        <w:t>администрацэ</w:t>
      </w:r>
      <w:proofErr w:type="spellEnd"/>
    </w:p>
    <w:p w:rsidR="00302731" w:rsidRPr="00302731" w:rsidRDefault="00302731" w:rsidP="003027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302731">
        <w:rPr>
          <w:rFonts w:ascii="Times New Roman" w:eastAsia="Times New Roman" w:hAnsi="Times New Roman" w:cs="Times New Roman"/>
          <w:sz w:val="24"/>
          <w:szCs w:val="20"/>
          <w:lang w:eastAsia="ar-SA"/>
        </w:rPr>
        <w:t>Къабарты-Малкъар</w:t>
      </w:r>
      <w:proofErr w:type="spellEnd"/>
      <w:r w:rsidRPr="0030273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spellStart"/>
      <w:r w:rsidRPr="00302731">
        <w:rPr>
          <w:rFonts w:ascii="Times New Roman" w:eastAsia="Times New Roman" w:hAnsi="Times New Roman" w:cs="Times New Roman"/>
          <w:sz w:val="24"/>
          <w:szCs w:val="20"/>
          <w:lang w:eastAsia="ar-SA"/>
        </w:rPr>
        <w:t>Республиканы</w:t>
      </w:r>
      <w:proofErr w:type="spellEnd"/>
      <w:r w:rsidRPr="0030273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Чегем </w:t>
      </w:r>
      <w:proofErr w:type="spellStart"/>
      <w:r w:rsidRPr="00302731">
        <w:rPr>
          <w:rFonts w:ascii="Times New Roman" w:eastAsia="Times New Roman" w:hAnsi="Times New Roman" w:cs="Times New Roman"/>
          <w:sz w:val="24"/>
          <w:szCs w:val="20"/>
          <w:lang w:eastAsia="ar-SA"/>
        </w:rPr>
        <w:t>районуну</w:t>
      </w:r>
      <w:proofErr w:type="spellEnd"/>
      <w:r w:rsidRPr="0030273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spellStart"/>
      <w:r w:rsidRPr="00302731">
        <w:rPr>
          <w:rFonts w:ascii="Times New Roman" w:eastAsia="Times New Roman" w:hAnsi="Times New Roman" w:cs="Times New Roman"/>
          <w:sz w:val="24"/>
          <w:szCs w:val="20"/>
          <w:lang w:eastAsia="ar-SA"/>
        </w:rPr>
        <w:t>жер-жерли</w:t>
      </w:r>
      <w:proofErr w:type="spellEnd"/>
      <w:r w:rsidRPr="0030273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proofErr w:type="spellStart"/>
      <w:r w:rsidRPr="00302731">
        <w:rPr>
          <w:rFonts w:ascii="Times New Roman" w:eastAsia="Times New Roman" w:hAnsi="Times New Roman" w:cs="Times New Roman"/>
          <w:sz w:val="24"/>
          <w:szCs w:val="20"/>
          <w:lang w:eastAsia="ar-SA"/>
        </w:rPr>
        <w:t>администрациясы</w:t>
      </w:r>
      <w:proofErr w:type="spellEnd"/>
    </w:p>
    <w:p w:rsidR="00302731" w:rsidRPr="00302731" w:rsidRDefault="00302731" w:rsidP="00302731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0273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МЕСТНАЯ АДМИНИСТРАЦИЯ </w:t>
      </w:r>
    </w:p>
    <w:p w:rsidR="00302731" w:rsidRPr="00302731" w:rsidRDefault="00302731" w:rsidP="00302731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0273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ЧЕГЕМСКОГО МУНИЦИПАЛЬНОГО РАЙОНА</w:t>
      </w:r>
    </w:p>
    <w:p w:rsidR="00302731" w:rsidRPr="00302731" w:rsidRDefault="00302731" w:rsidP="003027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02731">
        <w:rPr>
          <w:rFonts w:ascii="Times New Roman" w:eastAsia="Times New Roman" w:hAnsi="Times New Roman" w:cs="Times New Roman"/>
          <w:sz w:val="24"/>
          <w:szCs w:val="20"/>
          <w:lang w:eastAsia="ar-SA"/>
        </w:rPr>
        <w:t>Кабардино-Балкарской Республики</w:t>
      </w:r>
    </w:p>
    <w:p w:rsidR="00302731" w:rsidRPr="00302731" w:rsidRDefault="00302731" w:rsidP="003027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02731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</w:t>
      </w:r>
    </w:p>
    <w:p w:rsidR="00302731" w:rsidRPr="00302731" w:rsidRDefault="00302731" w:rsidP="003027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02731" w:rsidRPr="00302731" w:rsidRDefault="00302731" w:rsidP="00302731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2160"/>
        <w:outlineLvl w:val="2"/>
        <w:rPr>
          <w:rFonts w:ascii="Times New Roman" w:eastAsia="Times New Roman" w:hAnsi="Times New Roman" w:cs="Times New Roman"/>
          <w:b/>
          <w:sz w:val="16"/>
          <w:szCs w:val="20"/>
          <w:lang w:eastAsia="ar-SA"/>
        </w:rPr>
      </w:pPr>
      <w:proofErr w:type="spellStart"/>
      <w:r w:rsidRPr="0030273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ПОСТАНОВЛЕНЭ</w:t>
      </w:r>
      <w:proofErr w:type="spellEnd"/>
      <w:r w:rsidRPr="0030273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  <w:t xml:space="preserve"> № _____</w:t>
      </w:r>
    </w:p>
    <w:p w:rsidR="00302731" w:rsidRPr="00302731" w:rsidRDefault="00302731" w:rsidP="00302731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302731" w:rsidRPr="00302731" w:rsidRDefault="00302731" w:rsidP="00302731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sz w:val="16"/>
          <w:szCs w:val="20"/>
          <w:lang w:eastAsia="ar-SA"/>
        </w:rPr>
      </w:pPr>
      <w:r w:rsidRPr="0030273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   </w:t>
      </w:r>
      <w:proofErr w:type="gramStart"/>
      <w:r w:rsidRPr="0030273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Б</w:t>
      </w:r>
      <w:proofErr w:type="gramEnd"/>
      <w:r w:rsidRPr="0030273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Е Г И М      № _____</w:t>
      </w:r>
    </w:p>
    <w:p w:rsidR="00302731" w:rsidRPr="00302731" w:rsidRDefault="00302731" w:rsidP="00302731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302731" w:rsidRPr="00302731" w:rsidRDefault="00EC706C" w:rsidP="00302731">
      <w:pPr>
        <w:keepNext/>
        <w:tabs>
          <w:tab w:val="num" w:pos="432"/>
        </w:tabs>
        <w:suppressAutoHyphens/>
        <w:spacing w:after="0" w:line="240" w:lineRule="auto"/>
        <w:ind w:left="2160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    № 715-па</w:t>
      </w:r>
      <w:bookmarkStart w:id="1" w:name="_GoBack"/>
      <w:bookmarkEnd w:id="1"/>
    </w:p>
    <w:p w:rsidR="00302731" w:rsidRPr="00302731" w:rsidRDefault="00302731" w:rsidP="003027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02731" w:rsidRPr="00302731" w:rsidRDefault="00EC706C" w:rsidP="003027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от  «28» августа  </w:t>
      </w:r>
      <w:proofErr w:type="spellStart"/>
      <w:r w:rsidR="00302731" w:rsidRPr="0030273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2017г</w:t>
      </w:r>
      <w:proofErr w:type="spellEnd"/>
      <w:r w:rsidR="00302731" w:rsidRPr="0030273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  <w:r w:rsidR="00302731" w:rsidRPr="0030273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="00302731" w:rsidRPr="0030273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="00302731" w:rsidRPr="0030273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="00302731" w:rsidRPr="0030273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="00302731" w:rsidRPr="0030273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="00302731" w:rsidRPr="0030273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  </w:t>
      </w:r>
      <w:proofErr w:type="spellStart"/>
      <w:r w:rsidR="00302731" w:rsidRPr="0030273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г.п</w:t>
      </w:r>
      <w:proofErr w:type="spellEnd"/>
      <w:r w:rsidR="00302731" w:rsidRPr="0030273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Чегем</w:t>
      </w:r>
    </w:p>
    <w:p w:rsidR="00302731" w:rsidRPr="00302731" w:rsidRDefault="00302731" w:rsidP="003027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</w:p>
    <w:p w:rsidR="00302731" w:rsidRPr="00302731" w:rsidRDefault="00302731" w:rsidP="003027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</w:p>
    <w:p w:rsidR="00302731" w:rsidRPr="00302731" w:rsidRDefault="00302731" w:rsidP="00302731">
      <w:pPr>
        <w:tabs>
          <w:tab w:val="left" w:pos="229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731" w:rsidRPr="00302731" w:rsidRDefault="00FC38D6" w:rsidP="00302731">
      <w:pPr>
        <w:widowControl w:val="0"/>
        <w:tabs>
          <w:tab w:val="left" w:pos="390"/>
        </w:tabs>
        <w:autoSpaceDE w:val="0"/>
        <w:autoSpaceDN w:val="0"/>
        <w:adjustRightInd w:val="0"/>
        <w:spacing w:after="108" w:line="240" w:lineRule="auto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 утверждении муниципальной  программы</w:t>
      </w:r>
      <w:r w:rsidR="004D1A9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«</w:t>
      </w:r>
      <w:r w:rsidR="00302731" w:rsidRPr="0030273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Развитие образования в Чегемском муниципа</w:t>
      </w:r>
      <w:r w:rsidR="004D1A9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льном районе»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 2017-2020 годы»</w:t>
      </w:r>
    </w:p>
    <w:p w:rsidR="00302731" w:rsidRDefault="00302731" w:rsidP="003027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2731" w:rsidRPr="00302731" w:rsidRDefault="00302731" w:rsidP="003027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2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обеспечения доступности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качественного образования, отве</w:t>
      </w:r>
      <w:r w:rsidRPr="00302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чающего запросам населения и перспективным задачам инновационного</w:t>
      </w:r>
      <w:r w:rsidR="00A41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02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02731" w:rsidRPr="00302731" w:rsidRDefault="00302731" w:rsidP="003027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02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 ориентированного развития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1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системы образования  Чегемского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местная администрация Чегемского муниципального района постановляет:</w:t>
      </w:r>
    </w:p>
    <w:p w:rsidR="00302731" w:rsidRDefault="00302731" w:rsidP="00302731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273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Утвердить прилага</w:t>
      </w:r>
      <w:r w:rsidR="004D1A9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емую муниципальную  программу  «</w:t>
      </w:r>
      <w:r w:rsidRPr="0030273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Развитие образования в</w:t>
      </w:r>
      <w:r w:rsidR="004D1A9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Чегемском муниципальном районе»</w:t>
      </w:r>
      <w:r w:rsidRPr="0030273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 2017-2020 годы</w:t>
      </w:r>
      <w:r w:rsidR="00FC38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302731" w:rsidRPr="00302731" w:rsidRDefault="00302731" w:rsidP="00302731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273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Опубликовать данное постановление в районной газете «Голос Чегема» и разместить на официальном сайте местной администрации чегемского муниципального района.</w:t>
      </w:r>
    </w:p>
    <w:p w:rsidR="00302731" w:rsidRPr="00302731" w:rsidRDefault="00302731" w:rsidP="00302731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273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Контроль исполнения данного постановления возложить на заместителя главы местной администрации  Чегемского муниципального района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-начальника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МКУ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«Управление образования местной администрации Чегемского муниципального района» (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Ж.Арипшева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).</w:t>
      </w:r>
    </w:p>
    <w:p w:rsidR="00302731" w:rsidRPr="00302731" w:rsidRDefault="00302731" w:rsidP="006010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02731" w:rsidRPr="00302731" w:rsidRDefault="00302731" w:rsidP="00302731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273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Глава местной администрации </w:t>
      </w:r>
    </w:p>
    <w:p w:rsidR="00302731" w:rsidRPr="00302731" w:rsidRDefault="00302731" w:rsidP="00302731">
      <w:pPr>
        <w:widowControl w:val="0"/>
        <w:tabs>
          <w:tab w:val="left" w:pos="7425"/>
        </w:tabs>
        <w:autoSpaceDE w:val="0"/>
        <w:autoSpaceDN w:val="0"/>
        <w:adjustRightInd w:val="0"/>
        <w:spacing w:before="108" w:after="108" w:line="240" w:lineRule="auto"/>
        <w:contextualSpacing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273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Чегемского муниципального района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А.Текушев</w:t>
      </w:r>
      <w:proofErr w:type="spellEnd"/>
    </w:p>
    <w:p w:rsidR="00302731" w:rsidRDefault="00302731" w:rsidP="006010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02731" w:rsidRPr="00302731" w:rsidRDefault="00302731" w:rsidP="00302731">
      <w:pPr>
        <w:widowControl w:val="0"/>
        <w:tabs>
          <w:tab w:val="left" w:pos="6960"/>
        </w:tabs>
        <w:autoSpaceDE w:val="0"/>
        <w:autoSpaceDN w:val="0"/>
        <w:adjustRightInd w:val="0"/>
        <w:spacing w:before="108" w:after="108" w:line="240" w:lineRule="auto"/>
        <w:contextualSpacing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 w:rsidRPr="0030273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Приложение</w:t>
      </w:r>
    </w:p>
    <w:p w:rsidR="00302731" w:rsidRPr="00302731" w:rsidRDefault="00302731" w:rsidP="00302731">
      <w:pPr>
        <w:widowControl w:val="0"/>
        <w:tabs>
          <w:tab w:val="left" w:pos="6960"/>
        </w:tabs>
        <w:autoSpaceDE w:val="0"/>
        <w:autoSpaceDN w:val="0"/>
        <w:adjustRightInd w:val="0"/>
        <w:spacing w:before="108" w:after="108" w:line="240" w:lineRule="auto"/>
        <w:contextualSpacing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273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 постановлению местной администрации</w:t>
      </w:r>
    </w:p>
    <w:p w:rsidR="00302731" w:rsidRDefault="00302731" w:rsidP="00302731">
      <w:pPr>
        <w:widowControl w:val="0"/>
        <w:tabs>
          <w:tab w:val="left" w:pos="6960"/>
        </w:tabs>
        <w:autoSpaceDE w:val="0"/>
        <w:autoSpaceDN w:val="0"/>
        <w:adjustRightInd w:val="0"/>
        <w:spacing w:before="108" w:after="108" w:line="240" w:lineRule="auto"/>
        <w:contextualSpacing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273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Чегемского муниципального района</w:t>
      </w:r>
    </w:p>
    <w:p w:rsidR="00302731" w:rsidRPr="00302731" w:rsidRDefault="00302731" w:rsidP="00302731">
      <w:pPr>
        <w:widowControl w:val="0"/>
        <w:tabs>
          <w:tab w:val="left" w:pos="6960"/>
        </w:tabs>
        <w:autoSpaceDE w:val="0"/>
        <w:autoSpaceDN w:val="0"/>
        <w:adjustRightInd w:val="0"/>
        <w:spacing w:before="108" w:after="108" w:line="240" w:lineRule="auto"/>
        <w:contextualSpacing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«</w:t>
      </w:r>
      <w:r w:rsidR="00EC706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28»   августа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2017 №</w:t>
      </w:r>
      <w:r w:rsidR="00EC706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715-па</w:t>
      </w:r>
    </w:p>
    <w:p w:rsidR="00302731" w:rsidRDefault="00302731" w:rsidP="006010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02731" w:rsidRDefault="00302731" w:rsidP="006010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01091" w:rsidRPr="00BC4088" w:rsidRDefault="00302731" w:rsidP="006010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</w:t>
      </w:r>
      <w:r w:rsidR="00601091"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униципальная  программа </w:t>
      </w:r>
      <w:r w:rsidR="00601091"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Чегемского муниципального района "Развитие образования в Чегемск</w:t>
      </w:r>
      <w:r w:rsidR="007B5F9F"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ом муниципальном районе" на 2017</w:t>
      </w:r>
      <w:r w:rsidR="00601091"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-2020 годы </w:t>
      </w:r>
      <w:r w:rsidR="00601091"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</w:p>
    <w:bookmarkEnd w:id="0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Паспорт муниципальной  программы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280"/>
      </w:tblGrid>
      <w:tr w:rsidR="00601091" w:rsidRPr="00BC4088" w:rsidTr="002656E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01091" w:rsidRPr="00BC4088" w:rsidRDefault="00845479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МКУ</w:t>
            </w:r>
            <w:r w:rsidR="00632B34"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601091"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Управление образования местной администрации Чегемского муниципального района</w:t>
            </w:r>
            <w:r w:rsidR="00632B34"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01091" w:rsidRPr="00BC4088" w:rsidTr="002656E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Соисполнители муниципальной 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01091" w:rsidRPr="00BC4088" w:rsidRDefault="00BD25EA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 «</w:t>
            </w:r>
            <w:r w:rsidR="00601091"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Управление финансами местной администрации  Чегемского муниципального района</w:t>
            </w: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01091" w:rsidRPr="00BC4088" w:rsidTr="002656E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01091" w:rsidRPr="00BC4088" w:rsidRDefault="00EC706C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w:anchor="sub_3100" w:history="1">
              <w:r w:rsidR="004D1A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«</w:t>
              </w:r>
              <w:r w:rsidR="00601091" w:rsidRPr="00BC4088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Развитие дошкольного образования</w:t>
              </w:r>
              <w:r w:rsidR="004D1A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="00601091" w:rsidRPr="00BC4088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"</w:t>
              </w:r>
            </w:hyperlink>
          </w:p>
          <w:p w:rsidR="00601091" w:rsidRPr="00BC4088" w:rsidRDefault="00EC706C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w:anchor="sub_3200" w:history="1">
              <w:r w:rsidR="004D1A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«</w:t>
              </w:r>
              <w:r w:rsidR="00601091" w:rsidRPr="00BC4088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Развитие общего образования"</w:t>
              </w:r>
            </w:hyperlink>
          </w:p>
          <w:p w:rsidR="00601091" w:rsidRPr="00BC4088" w:rsidRDefault="00EC706C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w:anchor="sub_3300" w:history="1">
              <w:r w:rsidR="004D1A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«</w:t>
              </w:r>
              <w:r w:rsidR="00601091" w:rsidRPr="00BC4088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Развитие дополнительного образования</w:t>
              </w:r>
              <w:r w:rsidR="00632B34" w:rsidRPr="00BC4088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 xml:space="preserve"> и реализация мероприятий молодежной политики</w:t>
              </w:r>
              <w:r w:rsidR="00601091" w:rsidRPr="00BC4088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"</w:t>
              </w:r>
            </w:hyperlink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091" w:rsidRPr="00BC4088" w:rsidTr="002656E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обеспечение доступности качественного образования, соответствующего требованиям инновационного социально-ориентированного развития Чегемского муниципального района</w:t>
            </w:r>
            <w:r w:rsidR="00632B34"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01091" w:rsidRPr="00BC4088" w:rsidTr="002656E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сети образовательных учреждений, современных форм и технологий реализации образовательных программ общего и дошкольного образования, обеспечивающих их высокое качество и доступность;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расширение перечня и обеспечение качества реализации программ дополнительного образования, направленных на успешную социализацию детей и подростков;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создание условий, способствующих формированию педагогических кадров, </w:t>
            </w:r>
            <w:r w:rsidR="00A2475D"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соответствующих современным</w:t>
            </w:r>
            <w:r w:rsidR="00845479"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требованиям к профессиональной деятельности педагогов</w:t>
            </w: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обеспечение доступности образования для детей с ограниченными возможностями здоровья;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091" w:rsidRPr="00BC4088" w:rsidTr="002656E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Целевые </w:t>
            </w:r>
            <w:r w:rsidRPr="00BC408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индикаторы и показатели муниципальной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удельный вес численности населения в возрасте от 5 до 18 </w:t>
            </w: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лет, охваченного образованием, в общей численности населения в возрасте от 5 до 18 лет;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охват детей в возрасте от 1 до 7 лет программами дошкольного образования;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обучающихся;</w:t>
            </w:r>
          </w:p>
          <w:p w:rsidR="00F855C1" w:rsidRPr="00BC4088" w:rsidRDefault="003B6BE2" w:rsidP="003B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здоровья; </w:t>
            </w:r>
          </w:p>
          <w:p w:rsidR="003B6BE2" w:rsidRPr="00BC4088" w:rsidRDefault="003B6BE2" w:rsidP="003B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</w:t>
            </w:r>
            <w:r w:rsidR="00F855C1"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обучающихся с ограниченными возможностями здоровья, в общем числе организаций, реализующих адаптированные образовательные программы;</w:t>
            </w:r>
            <w:proofErr w:type="gramEnd"/>
          </w:p>
          <w:p w:rsidR="003B6BE2" w:rsidRPr="00BC4088" w:rsidRDefault="003B6BE2" w:rsidP="003B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создание  систем</w:t>
            </w:r>
            <w:r w:rsidR="00F855C1"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</w:t>
            </w: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общего образования, в которой разработаны и реализуются мероприятия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в общем количестве общеобразовательных организаций района;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091" w:rsidRPr="00BC4088" w:rsidTr="002656E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Муниципальная  программа реализуется в два этапа:</w:t>
            </w:r>
          </w:p>
          <w:p w:rsidR="00601091" w:rsidRPr="00722D23" w:rsidRDefault="00D31B9D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2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2017 - 2018</w:t>
            </w:r>
            <w:r w:rsidR="00601091" w:rsidRPr="00722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годы;</w:t>
            </w:r>
          </w:p>
          <w:p w:rsidR="00601091" w:rsidRPr="00BC4088" w:rsidRDefault="00E76652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2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</w:t>
            </w:r>
            <w:r w:rsidR="00601091" w:rsidRPr="00722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- 2020 годы</w:t>
            </w:r>
          </w:p>
        </w:tc>
      </w:tr>
      <w:tr w:rsidR="00601091" w:rsidRPr="00BC4088" w:rsidTr="002656E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1091" w:rsidRPr="00BC4088" w:rsidRDefault="00601091" w:rsidP="00601091">
            <w:pPr>
              <w:pStyle w:val="a7"/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1091" w:rsidRPr="00BC4088" w:rsidRDefault="00601091" w:rsidP="00601091">
            <w:pPr>
              <w:pStyle w:val="a7"/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01091" w:rsidRPr="00BC4088" w:rsidRDefault="00601091" w:rsidP="006010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091" w:rsidRPr="00BC4088" w:rsidRDefault="00601091" w:rsidP="006010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7459">
              <w:rPr>
                <w:rFonts w:ascii="Times New Roman" w:hAnsi="Times New Roman" w:cs="Times New Roman"/>
                <w:sz w:val="28"/>
                <w:szCs w:val="28"/>
              </w:rPr>
              <w:t xml:space="preserve">99,5 </w:t>
            </w:r>
            <w:r w:rsidR="00517459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 xml:space="preserve"> детей и подростков в возрасте от 5 до 18 лет будут охвачены образованием;</w:t>
            </w:r>
          </w:p>
          <w:p w:rsidR="00601091" w:rsidRPr="00BC4088" w:rsidRDefault="00601091" w:rsidP="006010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100 процентам детей в возрасте от 3 до 7 лет будет предоставлена возможность получать услуги дошкольного образования;</w:t>
            </w:r>
          </w:p>
          <w:p w:rsidR="00601091" w:rsidRPr="00BC4088" w:rsidRDefault="00601091" w:rsidP="006010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 xml:space="preserve">100 процентов учащихся будут обучаться </w:t>
            </w:r>
            <w:proofErr w:type="gramStart"/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C4088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учреждениях, соответствующих основным современным требованиям;</w:t>
            </w:r>
          </w:p>
          <w:p w:rsidR="00601091" w:rsidRPr="00BC4088" w:rsidRDefault="00601091" w:rsidP="006010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охват детей в возрасте от 5 до 18 лет программами дополнительного образования увеличится до 74 процентов;</w:t>
            </w:r>
          </w:p>
          <w:p w:rsidR="00601091" w:rsidRPr="00BC4088" w:rsidRDefault="00601091" w:rsidP="006010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повысится уровень удовлетворенности населения качеством услуг дошкольного, общего образования;</w:t>
            </w:r>
          </w:p>
          <w:p w:rsidR="00601091" w:rsidRPr="00BC4088" w:rsidRDefault="00601091" w:rsidP="006010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будет обеспечен доступ к качественным услугам общего и дополнительного образования;</w:t>
            </w:r>
          </w:p>
          <w:p w:rsidR="003B6BE2" w:rsidRPr="00BC4088" w:rsidRDefault="003B6BE2" w:rsidP="0084547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100 процентов педагогических работников </w:t>
            </w:r>
            <w:proofErr w:type="gramStart"/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образовательных организаций, работающих </w:t>
            </w:r>
            <w:r w:rsidR="00845479"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детьми с ограниченными возможностями здоровья пройдут</w:t>
            </w:r>
            <w:proofErr w:type="gramEnd"/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переподготовку или повышение квалификации по вопросам образования обучающихся с ограниченными возможностями здоровья и инвалидностью;</w:t>
            </w:r>
          </w:p>
          <w:p w:rsidR="003B6BE2" w:rsidRPr="00BC4088" w:rsidRDefault="003B6BE2" w:rsidP="003B6BE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муниципальной системе образования будет  внедрена  современная модель поддержки школ с низкими результатами обучения </w:t>
            </w:r>
          </w:p>
          <w:p w:rsidR="00601091" w:rsidRPr="00BC4088" w:rsidRDefault="00601091" w:rsidP="00F855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повысится привлекательность педагогической профессии, в том числе за счет роста заработной платы (средняя заработная плата педагогических работников дошкольных образовательных учреждений составит не менее 100 процентов от средней заработной платы в общем образовании, в общеобразовательных учреждениях составит не менее 100 процентов от средней заработной платы в республике, в учреждениях д</w:t>
            </w:r>
            <w:r w:rsidR="001B121C" w:rsidRPr="00BC4088">
              <w:rPr>
                <w:rFonts w:ascii="Times New Roman" w:hAnsi="Times New Roman" w:cs="Times New Roman"/>
                <w:sz w:val="28"/>
                <w:szCs w:val="28"/>
              </w:rPr>
              <w:t xml:space="preserve">ополнительного образования </w:t>
            </w: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 xml:space="preserve"> будет обеспечено поэтапное доведение заработной платы педагогов дополнительного образования, до средней заработной платы в республике к 2017 году)</w:t>
            </w:r>
          </w:p>
          <w:p w:rsidR="00632B34" w:rsidRPr="00BC4088" w:rsidRDefault="00632B34" w:rsidP="00632B34">
            <w:pPr>
              <w:rPr>
                <w:sz w:val="28"/>
                <w:szCs w:val="28"/>
                <w:lang w:eastAsia="ru-RU"/>
              </w:rPr>
            </w:pPr>
          </w:p>
        </w:tc>
      </w:tr>
      <w:tr w:rsidR="002656E2" w:rsidRPr="00BC4088" w:rsidTr="002656E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656E2" w:rsidRPr="00BC4088" w:rsidRDefault="002656E2" w:rsidP="002C3E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Объемы и источники финансирования муниципальной 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2656E2" w:rsidRPr="00BC4088" w:rsidRDefault="002656E2" w:rsidP="002C3E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 xml:space="preserve">общие затраты на реализацию </w:t>
            </w:r>
            <w:r w:rsidR="007B5F9F" w:rsidRPr="00BC408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в 2017</w:t>
            </w: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- 2020 годах за счет</w:t>
            </w:r>
            <w:r w:rsidR="002244C1" w:rsidRPr="00BC4088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Чегемского муниципального района </w:t>
            </w: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4C1" w:rsidRPr="00BC4088">
              <w:rPr>
                <w:rFonts w:ascii="Times New Roman" w:hAnsi="Times New Roman" w:cs="Times New Roman"/>
                <w:sz w:val="28"/>
                <w:szCs w:val="28"/>
              </w:rPr>
              <w:t xml:space="preserve">- 1 440   000  </w:t>
            </w: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  рублей:</w:t>
            </w:r>
          </w:p>
          <w:p w:rsidR="002656E2" w:rsidRPr="00BC4088" w:rsidRDefault="002656E2" w:rsidP="002C3E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2244C1" w:rsidRPr="00BC4088">
              <w:rPr>
                <w:rFonts w:ascii="Times New Roman" w:hAnsi="Times New Roman" w:cs="Times New Roman"/>
                <w:sz w:val="28"/>
                <w:szCs w:val="28"/>
              </w:rPr>
              <w:t>год – 360   000</w:t>
            </w: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  рублей;</w:t>
            </w:r>
          </w:p>
          <w:p w:rsidR="002656E2" w:rsidRPr="00BC4088" w:rsidRDefault="002244C1" w:rsidP="002C3E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360   000  </w:t>
            </w:r>
            <w:r w:rsidR="002656E2" w:rsidRPr="00BC4088">
              <w:rPr>
                <w:rFonts w:ascii="Times New Roman" w:hAnsi="Times New Roman" w:cs="Times New Roman"/>
                <w:sz w:val="28"/>
                <w:szCs w:val="28"/>
              </w:rPr>
              <w:t> рублей;</w:t>
            </w:r>
          </w:p>
          <w:p w:rsidR="002656E2" w:rsidRPr="00BC4088" w:rsidRDefault="002244C1" w:rsidP="002C3E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 xml:space="preserve">2019 год -  360  000 </w:t>
            </w:r>
            <w:r w:rsidR="002656E2" w:rsidRPr="00BC4088">
              <w:rPr>
                <w:rFonts w:ascii="Times New Roman" w:hAnsi="Times New Roman" w:cs="Times New Roman"/>
                <w:sz w:val="28"/>
                <w:szCs w:val="28"/>
              </w:rPr>
              <w:t>  рублей;</w:t>
            </w:r>
          </w:p>
          <w:p w:rsidR="002656E2" w:rsidRPr="00BC4088" w:rsidRDefault="002244C1" w:rsidP="002C3E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 xml:space="preserve">2020 год -  360  000 </w:t>
            </w:r>
            <w:r w:rsidR="002656E2" w:rsidRPr="00BC4088">
              <w:rPr>
                <w:rFonts w:ascii="Times New Roman" w:hAnsi="Times New Roman" w:cs="Times New Roman"/>
                <w:sz w:val="28"/>
                <w:szCs w:val="28"/>
              </w:rPr>
              <w:t>  рублей,</w:t>
            </w:r>
          </w:p>
          <w:p w:rsidR="002656E2" w:rsidRPr="00BC4088" w:rsidRDefault="002656E2" w:rsidP="002C3E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6E2" w:rsidRPr="00BC4088" w:rsidRDefault="002656E2" w:rsidP="002C3E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 xml:space="preserve">общие затраты на реализацию </w:t>
            </w:r>
            <w:hyperlink w:anchor="sub_3100" w:history="1">
              <w:r w:rsidRPr="00BC4088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</w:rPr>
                <w:t>подпрограммы</w:t>
              </w:r>
            </w:hyperlink>
            <w:r w:rsidRPr="00BC4088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</w:t>
            </w:r>
            <w:r w:rsidR="002244C1" w:rsidRPr="00BC4088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образования" в 2017</w:t>
            </w:r>
            <w:r w:rsidR="00BD25EA" w:rsidRPr="00BC4088">
              <w:rPr>
                <w:rFonts w:ascii="Times New Roman" w:hAnsi="Times New Roman" w:cs="Times New Roman"/>
                <w:sz w:val="28"/>
                <w:szCs w:val="28"/>
              </w:rPr>
              <w:t xml:space="preserve"> - 2020 годах  </w:t>
            </w:r>
            <w:r w:rsidR="002244C1" w:rsidRPr="00BC4088">
              <w:rPr>
                <w:rFonts w:ascii="Times New Roman" w:hAnsi="Times New Roman" w:cs="Times New Roman"/>
                <w:sz w:val="28"/>
                <w:szCs w:val="28"/>
              </w:rPr>
              <w:t>-  480  000</w:t>
            </w: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  рублей:</w:t>
            </w:r>
          </w:p>
          <w:p w:rsidR="002656E2" w:rsidRPr="00BC4088" w:rsidRDefault="002656E2" w:rsidP="002C3E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6E2" w:rsidRPr="00BC4088" w:rsidRDefault="002244C1" w:rsidP="002C3E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 xml:space="preserve">2017 год -  120 0000 </w:t>
            </w:r>
            <w:r w:rsidR="002656E2" w:rsidRPr="00BC4088">
              <w:rPr>
                <w:rFonts w:ascii="Times New Roman" w:hAnsi="Times New Roman" w:cs="Times New Roman"/>
                <w:sz w:val="28"/>
                <w:szCs w:val="28"/>
              </w:rPr>
              <w:t> рублей;</w:t>
            </w:r>
          </w:p>
          <w:p w:rsidR="002656E2" w:rsidRPr="00BC4088" w:rsidRDefault="002656E2" w:rsidP="002C3E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2244C1" w:rsidRPr="00BC4088">
              <w:rPr>
                <w:rFonts w:ascii="Times New Roman" w:hAnsi="Times New Roman" w:cs="Times New Roman"/>
                <w:sz w:val="28"/>
                <w:szCs w:val="28"/>
              </w:rPr>
              <w:t xml:space="preserve">– 120 000 </w:t>
            </w: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  рублей;</w:t>
            </w:r>
          </w:p>
          <w:p w:rsidR="002656E2" w:rsidRPr="00BC4088" w:rsidRDefault="002656E2" w:rsidP="002C3E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</w:t>
            </w:r>
            <w:r w:rsidR="002244C1" w:rsidRPr="00BC40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4C1" w:rsidRPr="00BC4088">
              <w:rPr>
                <w:rFonts w:ascii="Times New Roman" w:hAnsi="Times New Roman" w:cs="Times New Roman"/>
                <w:sz w:val="28"/>
                <w:szCs w:val="28"/>
              </w:rPr>
              <w:t>120 000</w:t>
            </w: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  рублей;</w:t>
            </w:r>
          </w:p>
          <w:p w:rsidR="002656E2" w:rsidRPr="00BC4088" w:rsidRDefault="002656E2" w:rsidP="002C3E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2244C1" w:rsidRPr="00BC40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4C1" w:rsidRPr="00BC4088">
              <w:rPr>
                <w:rFonts w:ascii="Times New Roman" w:hAnsi="Times New Roman" w:cs="Times New Roman"/>
                <w:sz w:val="28"/>
                <w:szCs w:val="28"/>
              </w:rPr>
              <w:t xml:space="preserve">120 000 </w:t>
            </w: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 рублей,</w:t>
            </w:r>
          </w:p>
          <w:p w:rsidR="002656E2" w:rsidRPr="00BC4088" w:rsidRDefault="002656E2" w:rsidP="002244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6E2" w:rsidRPr="00BC4088" w:rsidRDefault="002656E2" w:rsidP="002C3E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6E2" w:rsidRPr="00BC4088" w:rsidRDefault="002656E2" w:rsidP="002C3E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 xml:space="preserve">общие затраты на реализацию </w:t>
            </w:r>
            <w:hyperlink w:anchor="sub_3200" w:history="1">
              <w:r w:rsidRPr="00BC4088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</w:rPr>
                <w:t>подпрограммы</w:t>
              </w:r>
            </w:hyperlink>
            <w:r w:rsidRPr="00BC4088">
              <w:rPr>
                <w:rFonts w:ascii="Times New Roman" w:hAnsi="Times New Roman" w:cs="Times New Roman"/>
                <w:sz w:val="28"/>
                <w:szCs w:val="28"/>
              </w:rPr>
              <w:t xml:space="preserve"> "Раз</w:t>
            </w:r>
            <w:r w:rsidR="00BD25EA" w:rsidRPr="00BC4088">
              <w:rPr>
                <w:rFonts w:ascii="Times New Roman" w:hAnsi="Times New Roman" w:cs="Times New Roman"/>
                <w:sz w:val="28"/>
                <w:szCs w:val="28"/>
              </w:rPr>
              <w:t xml:space="preserve">витие общего образования" в 2017 - 2020 годах </w:t>
            </w: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4C1" w:rsidRPr="00BC40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4C1" w:rsidRPr="00BC4088">
              <w:rPr>
                <w:rFonts w:ascii="Times New Roman" w:hAnsi="Times New Roman" w:cs="Times New Roman"/>
                <w:sz w:val="28"/>
                <w:szCs w:val="28"/>
              </w:rPr>
              <w:t>480 000</w:t>
            </w: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  рублей:</w:t>
            </w:r>
          </w:p>
          <w:p w:rsidR="002656E2" w:rsidRPr="00BC4088" w:rsidRDefault="002656E2" w:rsidP="002C3E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C1" w:rsidRPr="00BC4088" w:rsidRDefault="002244C1" w:rsidP="002244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2017 год -  120 0000  рублей;</w:t>
            </w:r>
          </w:p>
          <w:p w:rsidR="002244C1" w:rsidRPr="00BC4088" w:rsidRDefault="002244C1" w:rsidP="002244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2018 год – 120 000   рублей;</w:t>
            </w:r>
          </w:p>
          <w:p w:rsidR="002244C1" w:rsidRPr="00BC4088" w:rsidRDefault="002244C1" w:rsidP="002244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2019 год – 120 000  рублей;</w:t>
            </w:r>
          </w:p>
          <w:p w:rsidR="002244C1" w:rsidRPr="00BC4088" w:rsidRDefault="002244C1" w:rsidP="002244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2020 год – 120 000  рублей,</w:t>
            </w:r>
          </w:p>
          <w:p w:rsidR="002656E2" w:rsidRPr="00BC4088" w:rsidRDefault="002656E2" w:rsidP="002C3E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6E2" w:rsidRPr="00BC4088" w:rsidRDefault="002656E2" w:rsidP="002C3E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 xml:space="preserve">общие затраты на реализацию </w:t>
            </w:r>
            <w:hyperlink w:anchor="sub_3300" w:history="1">
              <w:r w:rsidRPr="00BC4088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</w:rPr>
                <w:t>подпрограммы</w:t>
              </w:r>
            </w:hyperlink>
            <w:r w:rsidRPr="00BC4088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дополнительно</w:t>
            </w:r>
            <w:r w:rsidR="00845479" w:rsidRPr="00BC4088">
              <w:rPr>
                <w:rFonts w:ascii="Times New Roman" w:hAnsi="Times New Roman" w:cs="Times New Roman"/>
                <w:sz w:val="28"/>
                <w:szCs w:val="28"/>
              </w:rPr>
              <w:t>го образования и реализация мероприятий по молодежной политике" в 2017</w:t>
            </w:r>
            <w:r w:rsidR="00BD25EA" w:rsidRPr="00BC4088">
              <w:rPr>
                <w:rFonts w:ascii="Times New Roman" w:hAnsi="Times New Roman" w:cs="Times New Roman"/>
                <w:sz w:val="28"/>
                <w:szCs w:val="28"/>
              </w:rPr>
              <w:t xml:space="preserve"> - 2020 годах </w:t>
            </w:r>
            <w:r w:rsidR="002244C1" w:rsidRPr="00BC4088">
              <w:rPr>
                <w:rFonts w:ascii="Times New Roman" w:hAnsi="Times New Roman" w:cs="Times New Roman"/>
                <w:sz w:val="28"/>
                <w:szCs w:val="28"/>
              </w:rPr>
              <w:t xml:space="preserve">– 480 000 </w:t>
            </w: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  рублей:</w:t>
            </w:r>
          </w:p>
          <w:p w:rsidR="002656E2" w:rsidRPr="00BC4088" w:rsidRDefault="002656E2" w:rsidP="002C3E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C1" w:rsidRPr="00BC4088" w:rsidRDefault="002244C1" w:rsidP="002244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2017 год -  120 0000  рублей;</w:t>
            </w:r>
          </w:p>
          <w:p w:rsidR="002244C1" w:rsidRPr="00BC4088" w:rsidRDefault="002244C1" w:rsidP="002244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2018 год – 120 000   рублей;</w:t>
            </w:r>
          </w:p>
          <w:p w:rsidR="002244C1" w:rsidRPr="00BC4088" w:rsidRDefault="002244C1" w:rsidP="002244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2019 год – 120 000  рублей;</w:t>
            </w:r>
          </w:p>
          <w:p w:rsidR="002244C1" w:rsidRPr="00BC4088" w:rsidRDefault="002244C1" w:rsidP="002244C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2020 год – 120 000  рублей,</w:t>
            </w:r>
          </w:p>
          <w:p w:rsidR="002656E2" w:rsidRPr="00BC4088" w:rsidRDefault="002656E2" w:rsidP="002C3E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6E2" w:rsidRPr="00BC4088" w:rsidRDefault="002656E2" w:rsidP="008454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091" w:rsidRPr="00BC4088" w:rsidRDefault="00601091" w:rsidP="0060109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I. Характерист</w:t>
      </w:r>
      <w:r w:rsidR="003B261D"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ика состояния сферы реализации </w:t>
      </w:r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программы, основные проблемы и прогноз развития системы образования Чегемского муниципального района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289A" w:rsidRPr="00BC4088" w:rsidRDefault="00EA289A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bookmarkStart w:id="2" w:name="sub_101"/>
      <w:r w:rsidRPr="00BC4088">
        <w:rPr>
          <w:rStyle w:val="aa"/>
          <w:rFonts w:ascii="Times New Roman" w:hAnsi="Times New Roman" w:cs="Times New Roman"/>
          <w:b w:val="0"/>
          <w:sz w:val="28"/>
          <w:szCs w:val="28"/>
        </w:rPr>
        <w:t>Муниципальная система образования Чегемского муниципального района  является неотъемлемой частью единого регионального и федерального образовательного пространства России, её цели и задачи соответствуют стратегическим целям и задачам развития образования в стране. Главными при этом являются доступное и качественное образование, поддержка и развитие одарённых детей, создание благоприятных условий для самореализации каждого ученика, укрепление и совершенствование учительского потенциала, создание комфортных и безопасных условий образовательного процесса.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Муниципальная  программа разработана в соответствии с </w:t>
      </w:r>
      <w:hyperlink r:id="rId8" w:history="1">
        <w:r w:rsidRPr="00BC408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Концепцией</w:t>
        </w:r>
      </w:hyperlink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долгосрочного социально-экономического развития Российской Федерации на период до 2020 года, утвержденной </w:t>
      </w:r>
      <w:hyperlink r:id="rId9" w:history="1">
        <w:r w:rsidRPr="00BC408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распоряжением</w:t>
        </w:r>
      </w:hyperlink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17 ноября 2008 г. N 1662-р, </w:t>
      </w:r>
      <w:hyperlink r:id="rId10" w:history="1">
        <w:r w:rsidRPr="00BC408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Стратегией</w:t>
        </w:r>
      </w:hyperlink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социально-экономического развития Северо-Кавказского федерального округа до 2025 года, утвержденной </w:t>
      </w:r>
      <w:hyperlink r:id="rId11" w:history="1">
        <w:r w:rsidRPr="00BC408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распоряжением</w:t>
        </w:r>
      </w:hyperlink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</w:t>
      </w:r>
      <w:r w:rsidR="00FD2183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6 сентября 2010 г. N 1485-р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BC408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Стратегией</w:t>
        </w:r>
      </w:hyperlink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развития Кабардино-Балкарской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Республики  до 2030 года, утвержденной</w:t>
      </w:r>
      <w:r w:rsidR="00FD2183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постановлением Правительства Кабардино-Балкарской Республ</w:t>
      </w:r>
      <w:r w:rsidR="00FD2183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ики от 24 июля 2007 г. N 181-ПП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5"/>
      <w:bookmarkEnd w:id="2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реализации основных полномочий в сфере образования в течение последних лет проведена значительная работа по формированию и совершенствованию нормативно-правовой базы с учетом изменений в системе образования.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6"/>
      <w:bookmarkEnd w:id="3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Основная часть принятых нормативных правовых документов направлена на реализацию основных принципов образовательной политики: нормативное и правовое обеспечение доступности качественного образования, исполнение переданных полномочий в области образования, а также обеспечение структурных изменений в системе образования, расширение сферы общественного участия в развитии образования.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7"/>
      <w:bookmarkEnd w:id="4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Анализ современного состояния системы образования Чегемского муниципального района  показывает, что достигнуты определенные положительные результаты. Но вместе с тем </w:t>
      </w:r>
      <w:r w:rsidR="00FD2183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имеют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место нерешенные проблемы и противоречия.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11"/>
      <w:bookmarkEnd w:id="5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Внедрение федеральных </w:t>
      </w:r>
      <w:r w:rsidR="00D70212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государственных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образовательных стандартов нового поколения и переход к системно-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деятельностным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принципам обучения требуют существенно иной организации образовательного процесса и конфигурации сети образовательных учреждений.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12"/>
      <w:bookmarkEnd w:id="6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связи с наблюдающимся в последние годы ростом рождаемости обострились проблемы обеспечения доступности дошкольного образования, организации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подготовки.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13"/>
      <w:bookmarkEnd w:id="7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Актуальным, особенно в дошкольном образовании, остается неравный доступ к качественному образованию, являющийся одним из факторов, усугубляющих складывающееся социальное неравенство.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14"/>
      <w:bookmarkEnd w:id="8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Результаты </w:t>
      </w:r>
      <w:r w:rsidR="00E76652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всероссийс</w:t>
      </w:r>
      <w:r w:rsidR="00F855C1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кой олимпиады школьников,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различных мониторинговых исследований и контрольно-надзорных мероприятий свидетельствуют о наличии проблем в достижении приемлемого качества дошкольного, общего и дополнительного образования.</w:t>
      </w:r>
      <w:r w:rsidR="00985534" w:rsidRPr="00BC4088">
        <w:rPr>
          <w:sz w:val="28"/>
          <w:szCs w:val="28"/>
        </w:rPr>
        <w:t xml:space="preserve"> </w:t>
      </w:r>
      <w:r w:rsidR="00985534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завершено формирование системы оценки качества образования. </w:t>
      </w:r>
      <w:proofErr w:type="gramStart"/>
      <w:r w:rsidR="00985534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Существующие процедуры и отсутствие методик комплексного анализа их результатов влияют на получение полной и надежной информации о муниципальной  системе образования.</w:t>
      </w:r>
      <w:proofErr w:type="gramEnd"/>
    </w:p>
    <w:p w:rsidR="00985534" w:rsidRPr="00BC4088" w:rsidRDefault="00601091" w:rsidP="00985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15"/>
      <w:bookmarkEnd w:id="9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Особого внимания требует ситуация, связанная с обеспечением успешной социализации детей с ограниченными возможностями здоровья, детей-инвалидов, детей, оставшихся без попечения родителей, а также детей, находящи</w:t>
      </w:r>
      <w:r w:rsidR="009738C0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хся в трудной жизненной ситуации.</w:t>
      </w:r>
      <w:r w:rsidR="00E76652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сегодняшний день в районе созданы 3 базовые общеобразовательные организации, реализующие образовательные программы общего образования, обеспечивающих совместное обучение инвалидов и лиц, не имеющих нарушений развития на базе </w:t>
      </w:r>
      <w:proofErr w:type="spellStart"/>
      <w:r w:rsidR="00E76652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МКОУ</w:t>
      </w:r>
      <w:proofErr w:type="spellEnd"/>
      <w:r w:rsidR="00E76652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6652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СОШ</w:t>
      </w:r>
      <w:proofErr w:type="spellEnd"/>
      <w:r w:rsidR="00E76652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№1 </w:t>
      </w:r>
      <w:proofErr w:type="spellStart"/>
      <w:r w:rsidR="00E76652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г.п</w:t>
      </w:r>
      <w:proofErr w:type="gramStart"/>
      <w:r w:rsidR="00E76652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.Ч</w:t>
      </w:r>
      <w:proofErr w:type="gramEnd"/>
      <w:r w:rsidR="00E76652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егем</w:t>
      </w:r>
      <w:proofErr w:type="spellEnd"/>
      <w:r w:rsidR="00E76652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E76652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МКОУ</w:t>
      </w:r>
      <w:proofErr w:type="spellEnd"/>
      <w:r w:rsidR="00E76652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6652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СОШ</w:t>
      </w:r>
      <w:proofErr w:type="spellEnd"/>
      <w:r w:rsidR="00E76652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№2 </w:t>
      </w:r>
      <w:proofErr w:type="spellStart"/>
      <w:r w:rsidR="00E76652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с.п.Шалушка</w:t>
      </w:r>
      <w:proofErr w:type="spellEnd"/>
      <w:r w:rsidR="00E76652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E76652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МКОУ</w:t>
      </w:r>
      <w:proofErr w:type="spellEnd"/>
      <w:r w:rsidR="00E76652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6652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СОШ</w:t>
      </w:r>
      <w:proofErr w:type="spellEnd"/>
      <w:r w:rsidR="00E76652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№1 </w:t>
      </w:r>
      <w:proofErr w:type="spellStart"/>
      <w:r w:rsidR="00E76652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с.п</w:t>
      </w:r>
      <w:r w:rsidR="00BD25EA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.Чегем</w:t>
      </w:r>
      <w:proofErr w:type="spellEnd"/>
      <w:r w:rsidR="00BD25EA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Второй</w:t>
      </w:r>
      <w:r w:rsidR="00E76652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76652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данных образователь</w:t>
      </w:r>
      <w:r w:rsidR="00D31B9D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ных организациях создана </w:t>
      </w:r>
      <w:proofErr w:type="spellStart"/>
      <w:r w:rsidR="00D31B9D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безбаръ</w:t>
      </w:r>
      <w:r w:rsidR="00E76652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ерная</w:t>
      </w:r>
      <w:proofErr w:type="spellEnd"/>
      <w:r w:rsidR="00E76652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среда, позволяющая обеспечить  полноценную интеграцию детей-инвалидов, произведено оснащение  специальным </w:t>
      </w:r>
      <w:r w:rsidR="00E76652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компьютерным оборудованием для организации коррекционной работы и обучения инвалидов.</w:t>
      </w:r>
      <w:proofErr w:type="gramEnd"/>
      <w:r w:rsidR="00985534" w:rsidRPr="00BC4088">
        <w:rPr>
          <w:sz w:val="28"/>
          <w:szCs w:val="28"/>
        </w:rPr>
        <w:t xml:space="preserve"> </w:t>
      </w:r>
      <w:r w:rsidR="00985534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Остается актуальной проблема обеспечения детей-инвалидов дополнительными техническими средствами реабилитации, не вошедшими в федеральный перечень.</w:t>
      </w:r>
    </w:p>
    <w:p w:rsidR="00985534" w:rsidRPr="00BC4088" w:rsidRDefault="00985534" w:rsidP="00985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Недостаточно специалистов, владеющих современными реабилитационными технологиями, что в значительной мере сказывается на полноценном использовании современных методик комплексной реабилитации детей-инвалидов и детей с ограниченными возможностями здоровья.</w:t>
      </w:r>
    </w:p>
    <w:p w:rsidR="00985534" w:rsidRPr="00BC4088" w:rsidRDefault="00985534" w:rsidP="00985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решения этой задачи необходимо:</w:t>
      </w:r>
    </w:p>
    <w:p w:rsidR="00985534" w:rsidRPr="00BC4088" w:rsidRDefault="00985534" w:rsidP="00985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создать единую систему служб ранней помощи для детей-инвалидов и детей с ограниченными возможностями здоровья, включающую медицинскую, реабилитационную, коррекционно-педагогическую помощь ребенку, социально-психологическую и консультативную помощь родителям;</w:t>
      </w:r>
    </w:p>
    <w:p w:rsidR="00601091" w:rsidRPr="00BC4088" w:rsidRDefault="00985534" w:rsidP="00985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внедрить современные методики комплексной реабилитации детей-инвалидов и детей с ограниченными возможностями здоровья;</w:t>
      </w:r>
    </w:p>
    <w:p w:rsidR="00632B34" w:rsidRPr="00BC4088" w:rsidRDefault="00632B34" w:rsidP="00632B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19"/>
      <w:bookmarkEnd w:id="10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Совершенствование педагогического корпуса – одно из направлений развития образования в районе.</w:t>
      </w:r>
      <w:r w:rsidR="00985534" w:rsidRPr="00BC4088">
        <w:rPr>
          <w:sz w:val="28"/>
          <w:szCs w:val="28"/>
        </w:rPr>
        <w:t xml:space="preserve"> </w:t>
      </w:r>
      <w:r w:rsidR="00985534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Качество кадрового потенциала отрасли образования остается актуальной проблемой: сохраняется тенденция старения педагогических работников (увеличение числа работающих пенсионеров, недостаточный приток молодых специалистов, неэффективная ротация управленческих кадров).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Из-за повышения требований к педагогическим кадрам в связи с принятием профессиональных стандартов и усложнением социокультурной образовательной среды, в районе усиливается потребность в педагогических кадрах.</w:t>
      </w:r>
      <w:r w:rsidRPr="00BC4088">
        <w:rPr>
          <w:sz w:val="28"/>
          <w:szCs w:val="28"/>
        </w:rPr>
        <w:t xml:space="preserve">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районе созданы все условия для профессионального роста педагогов: различные формы курсовой переподготовки, проведение обучающих семинаров и методических объединений, участие педагогов в конкурсах профессионального мастерства различного уровня, сетевое взаимодействие. Сложившаяся ситуация требует притока молодых специалистов в учреждения образования района</w:t>
      </w:r>
      <w:r w:rsidRPr="00BC4088"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  <w:t>.</w:t>
      </w:r>
      <w:r w:rsidRPr="00BC4088">
        <w:rPr>
          <w:color w:val="C00000"/>
          <w:sz w:val="28"/>
          <w:szCs w:val="28"/>
        </w:rPr>
        <w:t xml:space="preserve">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Значительная доля учителей имеют стаж работы от 20 до 30 лет. Фактором, неблагоприятно влияющим на качество образования, распространение современных технологий и методов преподавания, является состояние кадрового потенциала на всех его уровнях.</w:t>
      </w:r>
    </w:p>
    <w:p w:rsidR="00601091" w:rsidRPr="00BC4088" w:rsidRDefault="00632B34" w:rsidP="00FD21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sz w:val="28"/>
          <w:szCs w:val="28"/>
        </w:rPr>
        <w:t xml:space="preserve"> </w:t>
      </w:r>
      <w:bookmarkStart w:id="12" w:name="sub_122"/>
      <w:bookmarkEnd w:id="11"/>
      <w:r w:rsidR="00E76652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1 </w:t>
      </w:r>
      <w:r w:rsidR="00593A75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сентября </w:t>
      </w:r>
      <w:r w:rsidR="00E76652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2016</w:t>
      </w:r>
      <w:r w:rsidR="00601091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в Чегемском муниципальном районе  осуществляю</w:t>
      </w:r>
      <w:r w:rsidR="00FD2183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деятельность 25  муниципальных образовательных учреждений  </w:t>
      </w:r>
      <w:r w:rsidR="00601091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различных типов и видов.</w:t>
      </w:r>
    </w:p>
    <w:p w:rsidR="00AA31A5" w:rsidRPr="00BC4088" w:rsidRDefault="00AA31A5" w:rsidP="00AA31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24"/>
      <w:bookmarkEnd w:id="12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Услугами дошкольного образования в 2013 году были охвачены 2009 детей от 1 до 7 лет (55,3 процента).</w:t>
      </w:r>
      <w:r w:rsidR="00D369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2014 году - 2447 (59 процентов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в 2015 году – 2885 детей (61 процент), 2016 году -2875 (62 процента).</w:t>
      </w:r>
    </w:p>
    <w:p w:rsidR="00601091" w:rsidRPr="00BC4088" w:rsidRDefault="00AA31A5" w:rsidP="00AA31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2013 - 2015 годах в Чегемском муниципальном районе создано 634 дополнительных дошкольных мест за счет реконструкции существующих образовательных учреждений и открытия дошкольных групп </w:t>
      </w:r>
      <w:proofErr w:type="gram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общеобразовательных учреждениях</w:t>
      </w:r>
      <w:r w:rsidR="00601091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Реализац</w:t>
      </w:r>
      <w:r w:rsidR="00F855C1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ия указанных выше мер </w:t>
      </w:r>
      <w:r w:rsidR="00F855C1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содействовала </w:t>
      </w:r>
      <w:r w:rsidR="00601091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сокращению очередности в образов</w:t>
      </w:r>
      <w:r w:rsidR="004D1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ательные учреждения, реализующие </w:t>
      </w:r>
      <w:r w:rsidR="00601091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дошкольного образования.</w:t>
      </w:r>
    </w:p>
    <w:p w:rsidR="00C2708A" w:rsidRPr="00BC4088" w:rsidRDefault="00632B34" w:rsidP="00C270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25"/>
      <w:bookmarkEnd w:id="13"/>
      <w:proofErr w:type="gram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обеспечения качества управления процессом подготовки к обновлению образовательной системы на уровне дошкольного образования, с 1 января 2014 года в дошкольных учреждениях  района введен федеральный государственный образовательный стандарт дошкольного образования.</w:t>
      </w:r>
      <w:proofErr w:type="gram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Дошкольные учреждения привели локальные акты в соответствие с действующим </w:t>
      </w:r>
      <w:r w:rsidR="00C2708A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законодательством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воспитатели прошли курсовую подготовку, провели широкое информирование родителей о подготовке к введению и порядке перехода на новые стандарты. </w:t>
      </w:r>
      <w:r w:rsidR="00601091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то же время остаётся актуальной проблема повышения качества дошкольного образования. Услуги, предоставляемые образовательными учреждениями, реализующими программы дошкольного образования, не в полной мере соответствуют меняющимся запросам родителей к </w:t>
      </w:r>
      <w:proofErr w:type="spellStart"/>
      <w:r w:rsidR="00601091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="00601091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подготовке детей, их дальнейшему успешному обучению и воспитанию в школе.</w:t>
      </w:r>
      <w:r w:rsidR="00C2708A" w:rsidRPr="00BC4088">
        <w:rPr>
          <w:sz w:val="28"/>
          <w:szCs w:val="28"/>
        </w:rPr>
        <w:t xml:space="preserve"> </w:t>
      </w:r>
      <w:r w:rsidR="00C2708A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текущий момент в сфере дошкольного образования сохраняются следующие  проблемы, требующие решения:</w:t>
      </w:r>
    </w:p>
    <w:p w:rsidR="00C2708A" w:rsidRPr="00BC4088" w:rsidRDefault="00C2708A" w:rsidP="00C2708A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низкие темпы обновления состава и компетенции педагогических кадров;</w:t>
      </w:r>
    </w:p>
    <w:p w:rsidR="00C2708A" w:rsidRPr="00BC4088" w:rsidRDefault="00C2708A" w:rsidP="00C2708A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неумение педагогов осознать и определять свои профессиональные </w:t>
      </w:r>
    </w:p>
    <w:p w:rsidR="00C2708A" w:rsidRPr="00BC4088" w:rsidRDefault="00C2708A" w:rsidP="00C2708A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возможности и находить им применение в работе со всеми участниками образовательного </w:t>
      </w:r>
    </w:p>
    <w:p w:rsidR="00C2708A" w:rsidRPr="00BC4088" w:rsidRDefault="00C2708A" w:rsidP="00C2708A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процесса;</w:t>
      </w:r>
    </w:p>
    <w:p w:rsidR="00C2708A" w:rsidRPr="00BC4088" w:rsidRDefault="00C2708A" w:rsidP="00C2708A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недостаточное умение самообразовываться и работать с научной </w:t>
      </w:r>
    </w:p>
    <w:p w:rsidR="00C2708A" w:rsidRPr="00BC4088" w:rsidRDefault="00C2708A" w:rsidP="00C2708A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литературой и новыми техническими средствами;</w:t>
      </w:r>
    </w:p>
    <w:p w:rsidR="00C2708A" w:rsidRPr="00BC4088" w:rsidRDefault="00C2708A" w:rsidP="00C2708A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отмечается недостаточное финансирование средств на развитие </w:t>
      </w:r>
    </w:p>
    <w:p w:rsidR="00C2708A" w:rsidRPr="00BC4088" w:rsidRDefault="00C2708A" w:rsidP="00C2708A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дошкольных организаций и укрепление материально-технической базы;</w:t>
      </w:r>
    </w:p>
    <w:p w:rsidR="00C2708A" w:rsidRPr="00BC4088" w:rsidRDefault="00C2708A" w:rsidP="00C2708A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недостаточное оснащение детских садов;</w:t>
      </w:r>
    </w:p>
    <w:p w:rsidR="00C2708A" w:rsidRPr="00BC4088" w:rsidRDefault="00C2708A" w:rsidP="00C2708A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устаревание материально-технической базы;</w:t>
      </w:r>
    </w:p>
    <w:p w:rsidR="00C2708A" w:rsidRPr="00BC4088" w:rsidRDefault="00C2708A" w:rsidP="00C2708A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невозможность обеспечить в некоторых дошкольных организациях </w:t>
      </w:r>
    </w:p>
    <w:p w:rsidR="00C2708A" w:rsidRPr="00BC4088" w:rsidRDefault="00C2708A" w:rsidP="00C2708A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достойный уровень учебно-методической базы;</w:t>
      </w:r>
    </w:p>
    <w:p w:rsidR="00C2708A" w:rsidRPr="00BC4088" w:rsidRDefault="00C2708A" w:rsidP="00C2708A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отсутствие компьютеров на каждого педагога и административно-</w:t>
      </w:r>
    </w:p>
    <w:p w:rsidR="00C2708A" w:rsidRPr="00BC4088" w:rsidRDefault="00C2708A" w:rsidP="00C2708A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хозяйственного персонала;</w:t>
      </w:r>
    </w:p>
    <w:p w:rsidR="00C2708A" w:rsidRPr="00BC4088" w:rsidRDefault="00C2708A" w:rsidP="00C2708A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отсутствие подключения к Интернету в некоторых ДОУ;</w:t>
      </w:r>
    </w:p>
    <w:p w:rsidR="00C2708A" w:rsidRPr="00BC4088" w:rsidRDefault="00C2708A" w:rsidP="00C2708A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низкий уровень мотивации и психологической готовности педагогов </w:t>
      </w:r>
    </w:p>
    <w:p w:rsidR="00601091" w:rsidRPr="00BC4088" w:rsidRDefault="00C2708A" w:rsidP="00C27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недостаточное внедрение ИКТ в образовательную среду дошкольных учреждений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26"/>
      <w:bookmarkEnd w:id="14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данной связи необходимо сформировать в дошкольных учреждениях современную предметно-развивающую среду, создать систему оценки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качества дошкольного образования, разработать систему сетевого взаимодействия дошкольных образовательных учреждений, при котором каждое образовательное учреждение выступает отдельным ресурсом для других образовательных учреждений и родителей детей дошкольного возраста.</w:t>
      </w:r>
    </w:p>
    <w:p w:rsidR="009E3685" w:rsidRPr="00BC4088" w:rsidRDefault="005C1B75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27"/>
      <w:bookmarkEnd w:id="15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1 сентября 2016</w:t>
      </w:r>
      <w:r w:rsidR="00E76652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01091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в Чегемском муници</w:t>
      </w:r>
      <w:r w:rsidR="006762B1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пальном районе  функционируют 20 </w:t>
      </w:r>
      <w:r w:rsidR="00601091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общеобр</w:t>
      </w:r>
      <w:r w:rsidR="00D31B9D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азовательных учреждений</w:t>
      </w:r>
      <w:r w:rsidR="00601091" w:rsidRPr="00BC4088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. </w:t>
      </w:r>
      <w:bookmarkStart w:id="17" w:name="sub_128"/>
      <w:bookmarkEnd w:id="16"/>
      <w:r w:rsidR="009E3685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Общий контингент обучающихся составляет </w:t>
      </w:r>
      <w:r w:rsidR="00755DAD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6515</w:t>
      </w:r>
      <w:r w:rsidR="009E3685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учащихся (в 2013 году - 6153 учащихся, 2014 году -6138 учащихся, в 2015 году </w:t>
      </w:r>
      <w:r w:rsidR="00755DAD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-6273 учащихся, в 2016 году 6515</w:t>
      </w:r>
      <w:r w:rsidR="009E3685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учащихся), образова</w:t>
      </w:r>
      <w:r w:rsidR="00755DAD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тельный процесс осуществляют 530</w:t>
      </w:r>
      <w:r w:rsidR="009E3685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учителей. В 17 общеобразовательных  учреждениях (94,4 процента) обучение ведется</w:t>
      </w:r>
      <w:r w:rsidR="00D369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одну смену, в 1 (5,6 процентов</w:t>
      </w:r>
      <w:r w:rsidR="009E3685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обучение осуществляется  в две смены.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Система среднего </w:t>
      </w:r>
      <w:r w:rsidR="00FD2183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общего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</w:t>
      </w:r>
      <w:r w:rsidR="00E76652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зования района  представлена 2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видами образовательных учреждений</w:t>
      </w:r>
      <w:bookmarkStart w:id="18" w:name="sub_130"/>
      <w:bookmarkEnd w:id="17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имеет место значительная дифференциация по уровню качества предоставляемых школами образовательных услуг. Наряду с учреждениями, успешно и результативно реализующими образовательные программы, имеющими высокий кадровый и ресурсный потенциал, продолжают работу образовательные учреждения, в которых образовательные результаты выпускников существенно ниже средних показателей по району. Такая ситуация требует принятия специальных мер, направленных на выравнивание качества образования, предоставляемого указанными учреждениями.</w:t>
      </w:r>
    </w:p>
    <w:p w:rsidR="00593A75" w:rsidRPr="00BC4088" w:rsidRDefault="009E3685" w:rsidP="00593A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132"/>
      <w:bookmarkEnd w:id="18"/>
      <w:proofErr w:type="gram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настоящее время наполняемость классов в городской местности составляет 22,4</w:t>
      </w:r>
      <w:r w:rsidR="00FD3B54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ученика (в 2013 году – 20,6 ученика), в сельской местности – 19,1  учеников (в 2013 году – 19,4 ученика); на одного учителя приходится 15,4  учеников в городских учреждениях (в 2013 году -13,9 учеников), в сельской местности -11 учеников (в 2013 году – 10,8 учеников).</w:t>
      </w:r>
      <w:bookmarkStart w:id="20" w:name="sub_133"/>
      <w:bookmarkEnd w:id="19"/>
      <w:proofErr w:type="gramEnd"/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поселениях  с низким уровнем плотности населения организов</w:t>
      </w:r>
      <w:r w:rsidR="00FD3B54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 ежедневный подвоз более  355    детей на 8 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школьных автобусах.</w:t>
      </w:r>
    </w:p>
    <w:p w:rsidR="00C2708A" w:rsidRPr="00BC4088" w:rsidRDefault="00985534" w:rsidP="00C270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последние годы информационно-коммуникационная среда образовательных учреждений становится более насыщенной и разнообразной. На качественно новый уровень выведен процесс информатизации. На протяжении последних лет ведется активная работа по развитию информационной образовательной среды школы. Удалось обеспечить высокое насыщение образовательных учреждений современным компьютерным оборудованием. В настоящее время 100 % образовательных учреждений района подключены к скоростным каналам информационно телекоммуникационной сети "Интернет". Это дает возможность получить  доступ к единым базам знаний, единым системам образовательных ресурсов,  электронным и сетевым библиотекам. Ведётся работа по использованию электронных  журналов. При этом не стало повседневной практикой системное и комплексное использование в учебном и воспитательном процессах информационно-коммуникационных технологий и электронных образовательных ресурсов, что не позволяет выстроить целостную электронную образовательную среду. которая является </w:t>
      </w:r>
      <w:r w:rsidR="00C2708A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важным фактором </w:t>
      </w:r>
      <w:r w:rsidR="00C2708A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повышения качества образования. </w:t>
      </w:r>
    </w:p>
    <w:p w:rsidR="00985534" w:rsidRPr="00BC4088" w:rsidRDefault="00985534" w:rsidP="009855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134"/>
      <w:bookmarkEnd w:id="20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значительных инвестициях в развитие учебно-материальной базы образовательных учреждений в последние годы лишь в незначительной части из них удалось создать все виды современных условий. При этом стратегической целью государственной политики в области образования является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Реализуется  сетевое взаимодействие базовых школ с образовательными учреждениями в организации дополнительного образования, направле</w:t>
      </w:r>
      <w:r w:rsidR="00FD2183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нного на реализацию разнообразия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образовательных запросов, интересов и потребностей обучающихся.</w:t>
      </w:r>
    </w:p>
    <w:p w:rsidR="005C1B75" w:rsidRPr="00BC4088" w:rsidRDefault="005C1B75" w:rsidP="005C1B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136"/>
      <w:bookmarkEnd w:id="21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Дополнительное образование в районе представлено по 6 направлениям: естественнонаучное, техническое творчество, художественное, социально-педагогическое, физкультурно-спортивное.  </w:t>
      </w:r>
    </w:p>
    <w:p w:rsidR="005C1B75" w:rsidRPr="00BC4088" w:rsidRDefault="005C1B75" w:rsidP="005C1B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Данные направления реализуются в учреждениях, </w:t>
      </w:r>
      <w:proofErr w:type="gram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подведомственных</w:t>
      </w:r>
      <w:proofErr w:type="gramEnd"/>
      <w:r w:rsidR="00593A75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Управлению образования (учреждения дополнительного образования и общеобразовательные учреждения), </w:t>
      </w:r>
      <w:r w:rsidR="00593A75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D25EA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управлению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культуры (детские музыкальные школы), отделу спорта (спортивные школы) местной администрации Чегемского муниципального района.  </w:t>
      </w:r>
      <w:r w:rsidR="00601091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Всего в районе  программами дополнительного о</w:t>
      </w:r>
      <w:r w:rsidR="00E76652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бразования охвачено более </w:t>
      </w:r>
      <w:r w:rsidR="00FD3B54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28  </w:t>
      </w:r>
      <w:r w:rsidR="00601091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процентов обучающихся с учетом услуг по дополнительному образованию, оказываемых общеобразовательными учреждениями.</w:t>
      </w:r>
      <w:r w:rsidRPr="00BC4088">
        <w:rPr>
          <w:sz w:val="28"/>
          <w:szCs w:val="28"/>
        </w:rPr>
        <w:t xml:space="preserve"> </w:t>
      </w:r>
      <w:proofErr w:type="gram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поставленных Указом Президента Российской Федерации от 7 мая 2012 г. № 599 «О мерах по реализации государственной политики в области образования и науки»  задач осуществляется, в том числе  в рамках комплекса мер по созданию в общеобразовательных организациях,  расположенных в сельской местности условий для занятий физической культурой и спортом.</w:t>
      </w:r>
      <w:proofErr w:type="gramEnd"/>
    </w:p>
    <w:p w:rsidR="005C1B75" w:rsidRPr="00BC4088" w:rsidRDefault="005C1B75" w:rsidP="005C1B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  Чегемском муниципальном  районе в 2014 году были отремонтированы и приведены в соответствие с современными требованиями спортивные залы и площадки 4 общеобразовательных учреждений-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МКОУ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СОШ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№1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с.п</w:t>
      </w:r>
      <w:proofErr w:type="gram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.Ш</w:t>
      </w:r>
      <w:proofErr w:type="gram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алушка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МКОУ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СОШ№3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с.п.Чегем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Второй, 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МКОУ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СОШ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№2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с.п.Чегем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Второй,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МКОУ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СОШ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№2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с.п.Нартан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Данные мероприятия позволили  увеличить охват программами дополнительного образования в среднем на 20%.</w:t>
      </w:r>
    </w:p>
    <w:p w:rsidR="005C1B75" w:rsidRPr="00BC4088" w:rsidRDefault="005C1B75" w:rsidP="005C1B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Также, в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МКОУ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СОШ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с.п.п</w:t>
      </w:r>
      <w:proofErr w:type="gram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.З</w:t>
      </w:r>
      <w:proofErr w:type="gram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вездный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МКОУ</w:t>
      </w:r>
      <w:proofErr w:type="spellEnd"/>
      <w:r w:rsidR="00D369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69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СОШ</w:t>
      </w:r>
      <w:proofErr w:type="spellEnd"/>
      <w:r w:rsidR="00D369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69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с.п.Нижний</w:t>
      </w:r>
      <w:proofErr w:type="spellEnd"/>
      <w:r w:rsidR="00D369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Чегем прове</w:t>
      </w:r>
      <w:r w:rsidR="00BD25EA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дены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мероприятия по ремонту спортивных залов  в соответствии с современными требованиями, в которых будут созданы спортивные клубы,  что позволит увеличить охват детей  занятых в спортивных секциях и объединениях. В настоящее время на базе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МКОУ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СОШ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№1 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с.п</w:t>
      </w:r>
      <w:proofErr w:type="gram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.Ш</w:t>
      </w:r>
      <w:proofErr w:type="gram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алушка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действует школьный спортивный клуб «Лидер», который  стал базовой площадкой  для проведения республиканских соревнований. </w:t>
      </w:r>
    </w:p>
    <w:p w:rsidR="005C1B75" w:rsidRPr="00BC4088" w:rsidRDefault="005C1B75" w:rsidP="005C1B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 109 кружках и секциях, созданных  общеобразовательными организациями, занимается 2748 учащихся. </w:t>
      </w:r>
    </w:p>
    <w:p w:rsidR="005C1B75" w:rsidRPr="00BC4088" w:rsidRDefault="005C1B75" w:rsidP="005C1B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 19 кружках, объединениях и секциях, созданных учреждениями дополнительного образования на базе общеобразовательных организаций, заняты 409 учащихся.  </w:t>
      </w:r>
    </w:p>
    <w:p w:rsidR="00601091" w:rsidRPr="00BC4088" w:rsidRDefault="005C1B75" w:rsidP="005C1B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Общий охват детей в возрасте от 5 до 18 лет, обучающихся по дополнительным образовательным программам, в общей численности детей этого возраста</w:t>
      </w:r>
      <w:r w:rsidR="002244C1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составляет  </w:t>
      </w:r>
      <w:r w:rsidR="00BD25EA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49 % обучающихся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137"/>
      <w:bookmarkEnd w:id="22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ситуации состояния дополнительного образования в районе показывает наличие ряда проблем:</w:t>
      </w:r>
    </w:p>
    <w:p w:rsidR="00601091" w:rsidRPr="00BC4088" w:rsidRDefault="00601091" w:rsidP="005C1B75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1371"/>
      <w:bookmarkEnd w:id="23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несоответствие учебно-материальной базы образовательных учреждений д</w:t>
      </w:r>
      <w:r w:rsidR="001B121C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ополнительного образования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современным требованиям;</w:t>
      </w:r>
    </w:p>
    <w:p w:rsidR="00601091" w:rsidRPr="00BC4088" w:rsidRDefault="00601091" w:rsidP="005C1B75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1372"/>
      <w:bookmarkEnd w:id="24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необеспечение в необходимом объеме доступности дополнительного образования для всех групп детей: сокращается спектр образовательных программ, требующих непрерывного пополнения и обновления учебно-материальной базы, не созданы условия для получения дополнительного образования детям с ограниченными возможностями здоровья;</w:t>
      </w:r>
    </w:p>
    <w:p w:rsidR="00601091" w:rsidRPr="00BC4088" w:rsidRDefault="00601091" w:rsidP="005C1B75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1373"/>
      <w:bookmarkEnd w:id="25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недостаточный уровень кадрового обеспечения системы д</w:t>
      </w:r>
      <w:r w:rsidR="001B121C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ополнительного образования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профессионально компетентными специалистами.</w:t>
      </w:r>
    </w:p>
    <w:p w:rsidR="005C1B75" w:rsidRPr="00BC4088" w:rsidRDefault="00601091" w:rsidP="005C1B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138"/>
      <w:bookmarkEnd w:id="26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системе образования Чегемского муниципального района достигнуты определенные результаты по работе с одаренными детьми как в интеллектуально-творческом направлении, так и в области художественного творчества и спорта.</w:t>
      </w:r>
      <w:r w:rsidR="005C1B75" w:rsidRPr="00BC4088">
        <w:rPr>
          <w:sz w:val="28"/>
          <w:szCs w:val="28"/>
        </w:rPr>
        <w:t xml:space="preserve"> </w:t>
      </w:r>
      <w:r w:rsidR="005C1B75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деятельности по выявлению и поддержке одаренных детей и молодежи на территории Чегемского муниципального района  предусматривает меры по  нормативно – правовому регулированию и научно – методическому сопровождению работы с одаренными детьми и  конкурсную поддержку одаренных детей. Ежегодно  при формировании муниципального бюджета  предусматриваются  денежные средства на организацию и проведение конкурсов и  мероприятий интеллектуальной, художественно-творческой, спортивной и общественной направленности.</w:t>
      </w:r>
    </w:p>
    <w:p w:rsidR="005C1B75" w:rsidRPr="00BC4088" w:rsidRDefault="005C1B75" w:rsidP="005C1B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реализации  мероприятий  по созданию системы работы с одаренными детьми,  обеспечивающей условия для выявления, поддержки и сопровождения одаренных детей  в районе реализован  План мероприятий («дорожная карта») по повышению эффективности работы с одаренными детьми на 2013-2016 годы.  </w:t>
      </w:r>
      <w:proofErr w:type="gramEnd"/>
    </w:p>
    <w:p w:rsidR="005C1B75" w:rsidRPr="00BC4088" w:rsidRDefault="005C1B75" w:rsidP="005C1B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работы по выявлению и поддержке одаренных детей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с   2013 года  муниципальный  конкурс  «Ученик года» на соискание премии главы  местной администрации Чегемского муниципального района.</w:t>
      </w:r>
      <w:proofErr w:type="gram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Конкурс  проводится для учащихся 9-11 классов по 5 направлениям. Победители и призеры награждаются почетными грамотами местной администрации, а также денежные премиями.  </w:t>
      </w:r>
      <w:proofErr w:type="gram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2013 году в конкурсе приняли участие 23 учащихся 10-11 классов, 17 из них стали победителями и призерами, в 2014 году в конкурсе приняли участие 35 учащихся 9-11 классов, 26 из них стали победителями и призерами, в 2015 году в конкурсе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приняли участие 47 учащихся, 32 из них стали победителями призерами, в 2016 году приняли участие 47 учащихся, 26 из</w:t>
      </w:r>
      <w:proofErr w:type="gram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них стали победителями и призерами. C 2013  года в конкурсе приняли участие 152 учащихся 9-11 классов.</w:t>
      </w:r>
    </w:p>
    <w:p w:rsidR="00BD25EA" w:rsidRPr="00BC4088" w:rsidRDefault="005C1B75" w:rsidP="005C1B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реализации плана мероприятий по повышению качества преподавания и изучения русского языка в Чегемском муниципальном </w:t>
      </w:r>
      <w:r w:rsidR="00BD7A50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районе, в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целях выявления талантливых детей, пропаганды чтения </w:t>
      </w:r>
      <w:proofErr w:type="gram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классической художественной</w:t>
      </w:r>
      <w:proofErr w:type="gram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литературы, приобщения обучающихся к мастерству художественного слова и изобразительному искусству      с 2014 года учрежден и   проводится конкурс «Чегемская осень». </w:t>
      </w:r>
    </w:p>
    <w:p w:rsidR="00601091" w:rsidRPr="00BC4088" w:rsidRDefault="00BD25EA" w:rsidP="005C1B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</w:t>
      </w:r>
      <w:r w:rsidR="005C1B75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совершенствования математического образования на территории Чегемского муниципального района, формирования математического мышления в </w:t>
      </w:r>
      <w:proofErr w:type="gramStart"/>
      <w:r w:rsidR="005C1B75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условиях новых технологических вызовов,  требующих  математического знания   утвержден</w:t>
      </w:r>
      <w:proofErr w:type="gramEnd"/>
      <w:r w:rsidR="005C1B75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реализуется  план мероприятий по реализации Концепции развития математического образования. В рамках данного плана, в целях развития интеллектуально - творческого потенциала учащихся,  пространственного мышления, выявления талантливых, одаренных детей и приобщения их к </w:t>
      </w:r>
      <w:proofErr w:type="gramStart"/>
      <w:r w:rsidR="005C1B75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творческой</w:t>
      </w:r>
      <w:proofErr w:type="gramEnd"/>
      <w:r w:rsidR="005C1B75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 и в соответствии проводится ежегодный  муниципальный  турнир  «ИНТЕЛЛЕКТ»  для учащихся.  Ежегодно в Чегемском муниципальном районе проводится  научно-практическая конференция  по математике «Первые шаги в исследовательскую деятельность».</w:t>
      </w:r>
    </w:p>
    <w:p w:rsidR="00601091" w:rsidRPr="00BC4088" w:rsidRDefault="00601091" w:rsidP="005C1B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140"/>
      <w:bookmarkEnd w:id="27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условий, обеспечивающих выявление и развитие одаренных детей, реализацию их потенциальных возможностей, является одной из приоритетных социальных задач современного общества.</w:t>
      </w:r>
      <w:bookmarkStart w:id="29" w:name="sub_141"/>
      <w:bookmarkEnd w:id="28"/>
      <w:r w:rsidR="005C1B75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Накоплен положительный опыт проведения мероприятий, способствующих выявлению и поддержке одаренных детей. </w:t>
      </w:r>
      <w:bookmarkStart w:id="30" w:name="sub_139"/>
      <w:r w:rsidR="005C1B75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Вместе с тем в районе  к настоящему времени еще не сформирована стройная система целенаправленной работы с одаренными детьми и талантливой молодежью</w:t>
      </w:r>
      <w:bookmarkEnd w:id="30"/>
      <w:r w:rsidR="005C1B75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существует ряд нерешенных проблем в работе с одаренными учащимися:</w:t>
      </w:r>
    </w:p>
    <w:p w:rsidR="00601091" w:rsidRPr="00BC4088" w:rsidRDefault="00601091" w:rsidP="005C1B75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sub_1411"/>
      <w:bookmarkEnd w:id="29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отсутствие системы методического сопровождения работы с детьми, проявляющими интерес к интеллектуальной и творческой деятельности;</w:t>
      </w:r>
    </w:p>
    <w:p w:rsidR="00601091" w:rsidRPr="00BC4088" w:rsidRDefault="00601091" w:rsidP="005C1B75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2" w:name="sub_1412"/>
      <w:bookmarkEnd w:id="31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недостаточное использование ресурсов высшей школы для удовлетворения образовательных потребностей интеллектуально одаренных учащихся;</w:t>
      </w:r>
    </w:p>
    <w:p w:rsidR="00601091" w:rsidRPr="00BC4088" w:rsidRDefault="00601091" w:rsidP="005C1B75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3" w:name="sub_1413"/>
      <w:bookmarkEnd w:id="32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недостаточное использование дистанционных, заочных и очно-заочных форм работы с детьми, проявляющими интерес к интеллектуальной и творческой деятельности;</w:t>
      </w:r>
    </w:p>
    <w:p w:rsidR="00601091" w:rsidRPr="00BC4088" w:rsidRDefault="00601091" w:rsidP="005C1B75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4" w:name="sub_1414"/>
      <w:bookmarkEnd w:id="33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низкий уровень оснащенности техническим и лабораторным оборудованием учреждений д</w:t>
      </w:r>
      <w:r w:rsidR="001B121C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ополнительного образования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5" w:name="sub_142"/>
      <w:bookmarkEnd w:id="34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обозначенных выше проблем будет осуществляться в рамках реализации соответствующих мероприятий муниципальной  программы.</w:t>
      </w:r>
    </w:p>
    <w:bookmarkEnd w:id="35"/>
    <w:p w:rsidR="00601091" w:rsidRPr="00BC4088" w:rsidRDefault="00FD2183" w:rsidP="006010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II. Приоритетные  направления</w:t>
      </w:r>
      <w:r w:rsidR="002A18A2"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развития </w:t>
      </w:r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1091"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 сфере образования, цель, </w:t>
      </w:r>
      <w:r w:rsidR="00601091"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задачи, целевые показатели (индикаторы), ожидаемые конечные результаты, сроки и этапы реализации муниципальной программы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6" w:name="sub_201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Приоритеты </w:t>
      </w:r>
      <w:r w:rsidR="002A18A2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направления  развития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сфере образования до 2020 года сформулированы с учетом целей и задач, обозначенных в следующих документах:</w:t>
      </w:r>
    </w:p>
    <w:bookmarkStart w:id="37" w:name="sub_2011"/>
    <w:bookmarkEnd w:id="36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HYPERLINK "garantF1://70070950.0"</w:instrTex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Президента Российской Федерации от 7 мая 2012 г. N 597 "О мероприятиях по реализации государственной социальной политики";</w:t>
      </w:r>
    </w:p>
    <w:bookmarkStart w:id="38" w:name="sub_2012"/>
    <w:bookmarkEnd w:id="37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HYPERLINK "garantF1://70070946.0"</w:instrTex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Президента Российской Федерации от 7 мая 2012 г. N 599 "О мерах по реализации государственной политики в области образования и науки";</w:t>
      </w:r>
    </w:p>
    <w:bookmarkStart w:id="39" w:name="sub_2015"/>
    <w:bookmarkEnd w:id="38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HYPERLINK "garantF1://94365.1000"</w:instrTex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Концепция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долгосрочного социально-экономического развития Российской Федерации на период до 2020 года (утверждена </w:t>
      </w:r>
      <w:hyperlink r:id="rId13" w:history="1">
        <w:r w:rsidRPr="00BC408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распоряжением</w:t>
        </w:r>
      </w:hyperlink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17 ноября 2008 г. N 1662-р);</w:t>
      </w:r>
    </w:p>
    <w:bookmarkStart w:id="40" w:name="sub_2016"/>
    <w:bookmarkEnd w:id="39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HYPERLINK "garantF1://70006124.72"</w:instrTex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Стратегия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инновационного развития Российской Федерации на период до 2020 года (утверждена </w:t>
      </w:r>
      <w:hyperlink r:id="rId14" w:history="1">
        <w:r w:rsidRPr="00BC408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распоряжением</w:t>
        </w:r>
      </w:hyperlink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8 декабря 2011 г. N 2227-р);</w:t>
      </w:r>
    </w:p>
    <w:bookmarkStart w:id="41" w:name="sub_2017"/>
    <w:bookmarkEnd w:id="40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HYPERLINK "garantF1://70186502.1000"</w:instrTex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государственная программа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"Развитие образования" на 2013 - 2020 годы (утверждена </w:t>
      </w:r>
      <w:hyperlink r:id="rId15" w:history="1">
        <w:r w:rsidRPr="00BC408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распоряжением</w:t>
        </w:r>
      </w:hyperlink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17 декабря 2012 г. N 2408-р);</w:t>
      </w:r>
    </w:p>
    <w:bookmarkStart w:id="42" w:name="sub_2018"/>
    <w:bookmarkEnd w:id="41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HYPERLINK "garantF1://30411880.1000"</w:instrTex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Стратегия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развития Кабардино-Балкарской Республики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до 2030 года (утверждена постановлением Правительства Кабардино-Балкарской Республики от 24 июля 2007 г. N 181-ПП);</w:t>
      </w:r>
    </w:p>
    <w:bookmarkStart w:id="43" w:name="sub_2019"/>
    <w:bookmarkEnd w:id="42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HYPERLINK "garantF1://30419045.1000"</w:instrTex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Республиканская стратегия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действий в интересах детей в Кабардино-Балкарской Республике на 2012 - 2017 годы (утверждена </w:t>
      </w:r>
      <w:hyperlink r:id="rId16" w:history="1">
        <w:r w:rsidRPr="00BC408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Кабардино-Балкарской Республики от 10 декабря 2012 г. N 275-ПП);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4" w:name="sub_202"/>
      <w:bookmarkEnd w:id="43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Приоритетными направлениями</w:t>
      </w:r>
      <w:r w:rsidR="002A18A2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призванными </w:t>
      </w:r>
      <w:r w:rsidR="00FD2183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решить  актуальные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задач</w:t>
      </w:r>
      <w:r w:rsidR="00FD2183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всех уровней образования в Чегемском муниципальном районе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станут: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5" w:name="sub_2021"/>
      <w:bookmarkEnd w:id="44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обеспечение доступности дошкольного образования;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6" w:name="sub_2022"/>
      <w:bookmarkEnd w:id="45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обновление содержания и повышение качества дошкольного образования;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7" w:name="sub_2023"/>
      <w:bookmarkEnd w:id="46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повышение качества результатов образования на разных уровнях (общее, среднее профессиональное образование), использование в этих целях общепризнанных процедур и инструментов контроля качества образования;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8" w:name="sub_2024"/>
      <w:bookmarkEnd w:id="47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условий и определение механизмов успешной социализации и адаптации детей к современным условиям жизни;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9" w:name="sub_2026"/>
      <w:bookmarkEnd w:id="48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условий для сохранения и укрепления здоровья воспитанников, обучающихся и учащихся, воспитания культуры здоровья, здорового образа жизни;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0" w:name="sub_2027"/>
      <w:bookmarkEnd w:id="49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обеспечение всеобщего доступа к образовательным ресурсам в информационно-телекоммуникационной сети "Интернет", широкое внедрение программ дистанционного обучения, цифровых и электронных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средств обучения нового поколения;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1" w:name="sub_2028"/>
      <w:bookmarkEnd w:id="50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рост эффективности использования имеющейся материально-технической базы учреждений образования;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2" w:name="sub_2029"/>
      <w:bookmarkEnd w:id="51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обеспечение учреждений образования квалифицированными педагогическими кадрами, способными работать в условиях постоянного повышения качества своей профессиональной деятельности;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3" w:name="sub_20210"/>
      <w:bookmarkEnd w:id="52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персонифицированной практико-ориентированной системы непрерывного профессионального развития;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4" w:name="sub_203"/>
      <w:bookmarkEnd w:id="53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Вместе с тем на различных уровнях образования выделяются свои приоритеты, отвечающие сегодняшним проблемам и долгосрочным вызовам. Они подробно описаны в соответствующих подпрограммах представленной программы.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5" w:name="sub_204"/>
      <w:bookmarkEnd w:id="54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 муниципальной  программы - обеспечение доступности качественного образования, соответствующего требованиям инновационного социально-ориентированного развития Чегемского муниципального района.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6" w:name="sub_205"/>
      <w:bookmarkEnd w:id="55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Достижение цели муниципальной  программы обеспечивается путем решения следующих задач: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7" w:name="sub_2051"/>
      <w:bookmarkEnd w:id="56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сети образовательных учреждений, современных форм и технологий реализации образовательных программ общего и дошкольного образования, обеспечивающих их высокое качество и доступность;</w:t>
      </w:r>
    </w:p>
    <w:p w:rsidR="003B6BE2" w:rsidRPr="00BC4088" w:rsidRDefault="003B6BE2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реализацию мероприятий, направленных на обеспечение внедрения федеральных государственных образовательных стандартов дошкольного и общего образования, образования обучающихся с ограниченными возможностями здоровья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8" w:name="sub_2052"/>
      <w:bookmarkEnd w:id="57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расширение перечня и обеспечение качества реализации программ дополнительного образования, направленного на успешную социализацию детей и подростков;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9" w:name="sub_2054"/>
      <w:bookmarkEnd w:id="58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создание условий, способствующих формированию педагогических кадров, соответствующих </w:t>
      </w:r>
      <w:r w:rsidR="005C1B75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требованиям профессионального стандарта педагога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0" w:name="sub_2055"/>
      <w:bookmarkEnd w:id="59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обеспечение доступности образования для детей с ограниченными возможностями здоровья;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1" w:name="sub_2056"/>
      <w:bookmarkEnd w:id="60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условий для устройства в семью каждого ребенка, оставшегося без попечения родителей.</w:t>
      </w:r>
    </w:p>
    <w:bookmarkEnd w:id="61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62" w:name="sub_20010"/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Целевые показатели (индикаторы)</w:t>
      </w:r>
    </w:p>
    <w:bookmarkEnd w:id="62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3" w:name="sub_206"/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Показатель 1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"Удельный вес численности населения в возрасте от 5 до 18 лет, охваченного образованием, в общей численности населения в возрасте от 5 до 18 лет" является одним из ключевых показателей, используемых для характеристики системы образования.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4" w:name="sub_207"/>
      <w:bookmarkEnd w:id="63"/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Показатель 2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"Охват детей в возрасте от 1 до 7 лет программами дошкольного образования" характеризует обеспечение законодательно закрепленных гарантий доступности дошкольного образования. Увеличение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охвата дошкольным образованием является одним из главных приоритетов развития образования в последние годы.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5" w:name="sub_208"/>
      <w:bookmarkEnd w:id="64"/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Показатель 3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обучающихся" характеризует качество инфраструктуры обучения (материально-технической и технологической базы), реализацию требований </w:t>
      </w:r>
      <w:hyperlink r:id="rId17" w:history="1">
        <w:r w:rsidRPr="00BC408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федеральных государственных образовательных стандартов</w:t>
        </w:r>
      </w:hyperlink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условиям обучения.</w:t>
      </w:r>
    </w:p>
    <w:p w:rsidR="00601091" w:rsidRPr="00BC4088" w:rsidRDefault="00601091" w:rsidP="00775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6" w:name="sub_211"/>
      <w:bookmarkEnd w:id="65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Набор показателей (индикаторов) сформирован таким образом, чтобы обеспечить: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7" w:name="sub_2111"/>
      <w:bookmarkEnd w:id="66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охват наиболее значимых результатов </w:t>
      </w:r>
      <w:r w:rsidR="00E76652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8" w:name="sub_2112"/>
      <w:bookmarkEnd w:id="67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оптимизацию отчетности и информационных запросов.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9" w:name="sub_212"/>
      <w:bookmarkEnd w:id="68"/>
      <w:proofErr w:type="gram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Целевые значения показателей (индикаторов) реализации муниципальной  программы установлены на основании результатов статистического наблюдения, характеризующих функционирование и развитие системы образования Чегемского муниципального района, а также с учетом отчетности муниципальных  образовательных учреждений и планируемых результатов реализации мероприятий муниципальной  программы.</w:t>
      </w:r>
      <w:proofErr w:type="gramEnd"/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0" w:name="sub_213"/>
      <w:bookmarkEnd w:id="69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Рисками, которые могут оказать влияние на достижение значений показателей (индикаторов), являются: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1" w:name="sub_2131"/>
      <w:bookmarkEnd w:id="70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экономические факторы: темп инфляции, динамика роста цен и тарифов на товары и услуги, изменение среднемесячной заработной платы в экономике республики;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2" w:name="sub_2132"/>
      <w:bookmarkEnd w:id="71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законодательный фактор: изменения в </w:t>
      </w:r>
      <w:hyperlink r:id="rId18" w:history="1">
        <w:r w:rsidRPr="00BC408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законодательстве</w:t>
        </w:r>
      </w:hyperlink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и </w:t>
      </w:r>
      <w:hyperlink r:id="rId19" w:history="1">
        <w:r w:rsidRPr="00BC408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законодательстве</w:t>
        </w:r>
      </w:hyperlink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Кабардино-Балкаркой</w:t>
      </w:r>
      <w:proofErr w:type="gram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Республики, ограничивающие возможность реализации предусмотренных муниципальной  программой мероприятий;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3" w:name="sub_2133"/>
      <w:bookmarkEnd w:id="72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политический фактор: изменение приоритетов государственной политики в сфере образования;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4" w:name="sub_214"/>
      <w:bookmarkEnd w:id="73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показателей (индикаторов) носит открытый характер и предусматривает возможность корректировки в случаях потери информативности показателя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достижение цели муниципальной  программы.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5" w:name="sub_215"/>
      <w:bookmarkEnd w:id="74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Перечень и сведения о плановых значениях показателей (индикаторов) муниципальной  программы и подпрограмм, включенных в состав муниципальной  программы, представлены в </w:t>
      </w:r>
      <w:hyperlink w:anchor="sub_1100" w:history="1">
        <w:r w:rsidRPr="00BC408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приложении 1</w:t>
        </w:r>
      </w:hyperlink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муниципальной  программе.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76" w:name="sub_20020"/>
      <w:bookmarkEnd w:id="75"/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Ожидаемые конечные результаты </w:t>
      </w:r>
      <w:bookmarkEnd w:id="76"/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муниципальной </w:t>
      </w:r>
      <w:r w:rsidR="002A18A2"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программы развития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7" w:name="sub_216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итогам реализации муниципальной  программы </w:t>
      </w:r>
      <w:r w:rsidR="002A18A2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развития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ожидается достижение следующих результатов: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8" w:name="sub_2161"/>
      <w:bookmarkEnd w:id="77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для обучающихся и их семей: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9" w:name="sub_2162"/>
      <w:bookmarkEnd w:id="78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обеспечение возможности 100 процентам детей в возрасте от 3 до 7 лет, нуждающимся в разных формах образования и развития, получить дошкольное образование;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0" w:name="sub_2163"/>
      <w:bookmarkEnd w:id="79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повышение качества общего образования, обеспечение возможности индивидуализации образовательных траекторий, в том числе выбора программ профильного обучения в старших классах;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1" w:name="sub_2164"/>
      <w:bookmarkEnd w:id="80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материально-технических условий, соответствующих всем основным современным требованиям;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2" w:name="sub_2166"/>
      <w:bookmarkEnd w:id="81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рост качества образовательных результатов на всех уровнях образования;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3" w:name="sub_2167"/>
      <w:bookmarkEnd w:id="82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возможности 100 процентам детей школьного возраста получать доступные качественные услуги дополнительного образования;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4" w:name="sub_2169"/>
      <w:bookmarkEnd w:id="83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обеспечение доступности общего и дополнительного образования детям с ограниченными возможностями здоровья;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5" w:name="sub_21611"/>
      <w:bookmarkEnd w:id="84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гражданам полной и объективной информации об образовательных учреждениях, содержании и качестве их программ (услуг);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6" w:name="sub_21612"/>
      <w:bookmarkEnd w:id="85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профессионального сообщества: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7" w:name="sub_21613"/>
      <w:bookmarkEnd w:id="86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повышение привлекательности педагогической профессии, в том числе за счет роста заработной платы (средняя заработная плата педагогических работников дошкольных образовательных учреждений составит не менее 100 процентов от средней заработной платы в общем образовании, в общеобразовательных учреждениях составит не менее 100 процентов от средней заработной платы в республике, в учреждениях дополнительного образования будет обеспечено поэтапное доведение заработной платы педагогов дополнительного образования, преподавателей до средней заработной платы в республике к 2018 году);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8" w:name="sub_21614"/>
      <w:bookmarkEnd w:id="87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обновление педагогического корпуса дошкольного, общего образования, повышение уровня их подготовки, рост уровня квалификации педагогических кадров;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9" w:name="sub_21616"/>
      <w:bookmarkEnd w:id="88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повышение уровня удовлетворенности населения качеством услуг дошкольного, и общего образования;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0" w:name="sub_21617"/>
      <w:bookmarkEnd w:id="89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обеспечение доступа к качественным услугам общего и д</w:t>
      </w:r>
      <w:r w:rsidR="001B121C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ополнительного образования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91" w:name="sub_20030"/>
      <w:bookmarkEnd w:id="90"/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Сроки и этапы реализации муниципальной  программы</w:t>
      </w:r>
    </w:p>
    <w:bookmarkEnd w:id="91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2" w:name="sub_217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Муниципальная программа бу</w:t>
      </w:r>
      <w:r w:rsidR="005C1B75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 реализована в 2 этапа с 2017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по 2020 год.</w:t>
      </w:r>
    </w:p>
    <w:p w:rsidR="00601091" w:rsidRPr="00BC4088" w:rsidRDefault="00E76652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3" w:name="sub_218"/>
      <w:bookmarkEnd w:id="92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первом этапе (2017</w:t>
      </w:r>
      <w:r w:rsidR="00601091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- 2018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01091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годы) будут реализованы ключевые мероприятия подпрограмм, включающие в себя ряд взаимоувязанных направлений действий. Эти подпрограммы будут реализованы в Чегемском муниципальном районе  образовательными и иными учреждениями и организациями с участием профессионального педагогического сообщества.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4" w:name="sub_219"/>
      <w:bookmarkEnd w:id="93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 результате выполнения первого этапа будут получены устойчивые модели для дальнейшего внедрения преобразований и оценки их результативности, разработаны сценарии для различных типов образовательных учреждений и социально-экономических условий.</w:t>
      </w:r>
    </w:p>
    <w:p w:rsidR="00601091" w:rsidRPr="00BC4088" w:rsidRDefault="00E76652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5" w:name="sub_220"/>
      <w:bookmarkEnd w:id="94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втором этапе (2019</w:t>
      </w:r>
      <w:r w:rsidR="00601091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 - 2020 годы) предстоит завершить начатые на первом этапе ключевые мероприятия подпрограмм, обеспечив последовательные изменения в системе образования Чегемского муниципального района, и сформировать новые модели управления образованием в условиях широкомасштабного использования информационно-телекоммуникационных технологий.</w:t>
      </w:r>
    </w:p>
    <w:p w:rsidR="002A18A2" w:rsidRPr="00BC4088" w:rsidRDefault="002A18A2" w:rsidP="006010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96" w:name="sub_3110"/>
      <w:bookmarkEnd w:id="95"/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III. Характеристика подпрограмм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1091" w:rsidRPr="00BC4088" w:rsidRDefault="00BD7A50" w:rsidP="006010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97" w:name="sub_3100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Подпрограмма </w:t>
      </w:r>
      <w:r w:rsidR="00601091"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"Развитие дошкольного образования"</w:t>
      </w:r>
    </w:p>
    <w:bookmarkEnd w:id="97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98" w:name="sub_31010"/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Паспорт подпрограммы</w:t>
      </w:r>
    </w:p>
    <w:bookmarkEnd w:id="98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140"/>
      </w:tblGrid>
      <w:tr w:rsidR="00601091" w:rsidRPr="00BC4088" w:rsidTr="00601091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601091" w:rsidRPr="00BC4088" w:rsidRDefault="008F29C9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МКУ «</w:t>
            </w:r>
            <w:r w:rsidR="00601091"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Управление  образования местной администрации  Чегемского муниципального района</w:t>
            </w: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01091" w:rsidRPr="00BC4088" w:rsidTr="00601091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601091" w:rsidRPr="00BC4088" w:rsidRDefault="00196880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 «</w:t>
            </w:r>
            <w:r w:rsidR="00601091"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Управление финансами местной администрации Чегемского муниципального района</w:t>
            </w: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01091" w:rsidRPr="00BC4088" w:rsidTr="00601091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обеспечение доступности качественного дошкольного образования</w:t>
            </w:r>
          </w:p>
        </w:tc>
      </w:tr>
      <w:tr w:rsidR="00601091" w:rsidRPr="00BC4088" w:rsidTr="00601091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современных форм и технологий реализации образовательных программ дошкольного образования, обеспечивающих их высокое качество и доступность;</w:t>
            </w:r>
          </w:p>
          <w:p w:rsidR="00601091" w:rsidRPr="00BC4088" w:rsidRDefault="003362F3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строительство дошкольных образовательных учреждений</w:t>
            </w:r>
            <w:r w:rsidR="00601091"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совершенствование кадрового потенциала системы дошкольного образования</w:t>
            </w:r>
          </w:p>
        </w:tc>
      </w:tr>
      <w:tr w:rsidR="00601091" w:rsidRPr="00BC4088" w:rsidTr="00601091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доступность дошкольного образования (отношение численности детей в возрасте от 3 до 7 лет к сумме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образования);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удельный вес численности педагогических работников дошкольных образовательных учреждений, имеющих </w:t>
            </w: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педагогическое образование, в общей численности педагогических работников дошкольных образовательных учреждений;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 педагогических работников дошкольных образовательных учреждений, которым при прохождении аттестации в соответствующем году присвоена первая или высшая категория;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 работников системы дошкольного образования, прошедших обучение по новым адресным моделям повышения квалификации и имевших возможность выбора программ обучения, от общей численности педагогов, реализующих программы дошкольного образования;</w:t>
            </w:r>
          </w:p>
          <w:p w:rsidR="00601091" w:rsidRPr="00BC4088" w:rsidRDefault="00601091" w:rsidP="0033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отношение среднемесячной заработной платы педагогических работников дошкольного образования к средней заработной плате учреждений общего образования республики</w:t>
            </w:r>
          </w:p>
        </w:tc>
      </w:tr>
      <w:tr w:rsidR="00601091" w:rsidRPr="00BC4088" w:rsidTr="00601091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Сроки и этапы реализации подпрограммы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подпрограмма реализуется в два этапа:</w:t>
            </w:r>
          </w:p>
          <w:p w:rsidR="00601091" w:rsidRPr="00BC4088" w:rsidRDefault="003362F3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</w:t>
            </w:r>
            <w:r w:rsidR="00601091"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- 2018 годы;</w:t>
            </w:r>
          </w:p>
          <w:p w:rsidR="00601091" w:rsidRPr="00BC4088" w:rsidRDefault="003362F3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</w:t>
            </w:r>
            <w:r w:rsidR="00601091"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- 2020 годы</w:t>
            </w:r>
          </w:p>
        </w:tc>
      </w:tr>
      <w:tr w:rsidR="00601091" w:rsidRPr="00BC4088" w:rsidTr="00601091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01091" w:rsidRPr="00BC4088" w:rsidRDefault="00601091" w:rsidP="006010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601091" w:rsidRPr="00BC4088" w:rsidRDefault="00601091" w:rsidP="006010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100 процентам детей в возрасте от 3 до 7 лет будет предоставлена возможность получения дошкольного образования;</w:t>
            </w:r>
          </w:p>
          <w:p w:rsidR="00601091" w:rsidRPr="00BC4088" w:rsidRDefault="00601091" w:rsidP="006010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100 процентам детей в возрасте от 5 до 7 лет будут созданы равные стартовые возможности для подготовки к школе;</w:t>
            </w:r>
          </w:p>
          <w:p w:rsidR="00601091" w:rsidRPr="00BC4088" w:rsidRDefault="00601091" w:rsidP="006010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не менее 80 процентов детей в возрасте от 1 до 7 лет будут охвачены дошкольным образованием;</w:t>
            </w:r>
          </w:p>
          <w:p w:rsidR="00601091" w:rsidRPr="00BC4088" w:rsidRDefault="00601091" w:rsidP="006010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будут реализованы гибкие и разнообразные формы предоставления услуг дошкольного образования; повысится уровень удовлетворенности населения в услугах дошкольных образовательных учреждений;</w:t>
            </w:r>
          </w:p>
          <w:p w:rsidR="00601091" w:rsidRPr="00BC4088" w:rsidRDefault="00601091" w:rsidP="006010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100 процентов педагогических работников дошкольного образования повысят квалификацию по новым адресным моделям;</w:t>
            </w:r>
          </w:p>
          <w:p w:rsidR="00601091" w:rsidRPr="00BC4088" w:rsidRDefault="00601091" w:rsidP="006010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педагогических работников дошкольных образовательных учреждений достигнет 100 процентов средней заработной платы в сфере общего образования в республике;</w:t>
            </w:r>
          </w:p>
          <w:p w:rsidR="00601091" w:rsidRPr="00BC4088" w:rsidRDefault="00601091" w:rsidP="006010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100 процентов детей с проблемами в развитии будут охвачены дошкольным образованием</w:t>
            </w:r>
          </w:p>
        </w:tc>
      </w:tr>
    </w:tbl>
    <w:p w:rsidR="003045F1" w:rsidRDefault="003045F1" w:rsidP="006010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02731" w:rsidRDefault="00302731" w:rsidP="006010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02731" w:rsidRDefault="00302731" w:rsidP="006010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1. Характеристика сферы реализации подпрограммы, основные проблемы и прогноз развития</w:t>
      </w:r>
    </w:p>
    <w:bookmarkEnd w:id="96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A31A5" w:rsidRPr="00BC4088" w:rsidRDefault="00AA31A5" w:rsidP="00AA31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9" w:name="sub_31101"/>
      <w:bookmarkStart w:id="100" w:name="sub_31107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Чегемском муниципальном районе  функционируют 16 образовательных учреждений, реализующих программу дошкольного образования.</w:t>
      </w:r>
    </w:p>
    <w:p w:rsidR="00AA31A5" w:rsidRPr="00BC4088" w:rsidRDefault="00AA31A5" w:rsidP="00AA31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1" w:name="sub_31102"/>
      <w:bookmarkEnd w:id="99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Численность детей в возрасте от 1 года до 7 лет на 1 января 2016г. составляет 5979  человек.</w:t>
      </w:r>
    </w:p>
    <w:p w:rsidR="00AA31A5" w:rsidRPr="00BC4088" w:rsidRDefault="00AA31A5" w:rsidP="00AA31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2" w:name="sub_31103"/>
      <w:bookmarkEnd w:id="101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Наблюдается тенденция к увеличению численности детей дошкольного возраста от 0 до 7 лет (с 2013 года по 2016 год на 1194 человека).</w:t>
      </w:r>
    </w:p>
    <w:p w:rsidR="00AA31A5" w:rsidRPr="00BC4088" w:rsidRDefault="00AA31A5" w:rsidP="00AA31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3" w:name="sub_31104"/>
      <w:bookmarkEnd w:id="102"/>
      <w:proofErr w:type="gram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2013 году охват детей дошкольным образованием от 1 года до 7 лет составил 2009</w:t>
      </w:r>
      <w:r w:rsidR="009738C0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 55,3 процента), в 2016 году – 2875  детей 62 процента).</w:t>
      </w:r>
      <w:proofErr w:type="gramEnd"/>
    </w:p>
    <w:p w:rsidR="00AA31A5" w:rsidRPr="00BC4088" w:rsidRDefault="00AA31A5" w:rsidP="00AA31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4" w:name="sub_31105"/>
      <w:bookmarkEnd w:id="103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Численность детей в возрасте от 1 до 7 лет, нуждающихся в устройстве в образовательные учреждения, реализующие программы дошкольного образования, и состоящих в очереди на 1 января 2016 г., составила 524 человека.</w:t>
      </w:r>
    </w:p>
    <w:bookmarkEnd w:id="104"/>
    <w:p w:rsidR="00FB5702" w:rsidRPr="00BC4088" w:rsidRDefault="00FB5702" w:rsidP="005C1B75">
      <w:pPr>
        <w:pStyle w:val="a9"/>
        <w:spacing w:before="0" w:beforeAutospacing="0" w:after="0" w:afterAutospacing="0"/>
        <w:ind w:firstLine="709"/>
        <w:contextualSpacing/>
        <w:jc w:val="both"/>
        <w:rPr>
          <w:rStyle w:val="aa"/>
          <w:b w:val="0"/>
          <w:sz w:val="28"/>
          <w:szCs w:val="28"/>
        </w:rPr>
      </w:pPr>
      <w:r w:rsidRPr="00BC4088">
        <w:rPr>
          <w:rStyle w:val="aa"/>
          <w:b w:val="0"/>
          <w:sz w:val="28"/>
          <w:szCs w:val="28"/>
        </w:rPr>
        <w:t xml:space="preserve">Модернизация системы образования, внедрение федеральных государственных стандартов дошкольного образования, инновационных форм и методов обучения предъявляют все более высокие требования к личности и профессиональной компетентности педагогических работников. </w:t>
      </w:r>
    </w:p>
    <w:p w:rsidR="00FB5702" w:rsidRPr="00BC4088" w:rsidRDefault="00FB5702" w:rsidP="005C1B75">
      <w:pPr>
        <w:pStyle w:val="a9"/>
        <w:spacing w:before="0" w:beforeAutospacing="0" w:after="0" w:afterAutospacing="0"/>
        <w:ind w:firstLine="709"/>
        <w:contextualSpacing/>
        <w:jc w:val="both"/>
        <w:rPr>
          <w:rStyle w:val="aa"/>
          <w:b w:val="0"/>
          <w:sz w:val="28"/>
          <w:szCs w:val="28"/>
        </w:rPr>
      </w:pPr>
      <w:r w:rsidRPr="00BC4088">
        <w:rPr>
          <w:rStyle w:val="aa"/>
          <w:b w:val="0"/>
          <w:sz w:val="28"/>
          <w:szCs w:val="28"/>
        </w:rPr>
        <w:t>В</w:t>
      </w:r>
      <w:r w:rsidR="00EA289A" w:rsidRPr="00BC4088">
        <w:rPr>
          <w:rStyle w:val="aa"/>
          <w:b w:val="0"/>
          <w:sz w:val="28"/>
          <w:szCs w:val="28"/>
        </w:rPr>
        <w:t xml:space="preserve">ажнейшим вызовом для развития дошкольного  образования детей в Чегемском муниципальном районе до 2018 года станет рост численности детей в возрасте от 0 до 7 лет. Это потребует существенного роста расходов на строительство и содержание зданий образовательных организаций, реализующих общеобразовательные программы дошкольного образования,  развитие инфраструктуры и кадрового потенциала системы образования. </w:t>
      </w:r>
    </w:p>
    <w:p w:rsidR="00C2708A" w:rsidRPr="00BC4088" w:rsidRDefault="00EA289A" w:rsidP="005C1B75">
      <w:pPr>
        <w:pStyle w:val="a9"/>
        <w:spacing w:before="0" w:beforeAutospacing="0" w:after="0" w:afterAutospacing="0"/>
        <w:ind w:firstLine="709"/>
        <w:contextualSpacing/>
        <w:jc w:val="both"/>
        <w:rPr>
          <w:rStyle w:val="aa"/>
          <w:b w:val="0"/>
          <w:sz w:val="28"/>
          <w:szCs w:val="28"/>
        </w:rPr>
      </w:pPr>
      <w:r w:rsidRPr="00BC4088">
        <w:rPr>
          <w:rStyle w:val="aa"/>
          <w:b w:val="0"/>
          <w:sz w:val="28"/>
          <w:szCs w:val="28"/>
        </w:rPr>
        <w:t xml:space="preserve">Основным способом обеспечения доступности услуг дошкольного образования для детей в возрасте от 3 до 7 лет должно стать строительство зданий дошкольных образовательных организаций. Однако с учетом возможностей бюджета </w:t>
      </w:r>
      <w:r w:rsidR="003362F3" w:rsidRPr="00BC4088">
        <w:rPr>
          <w:rStyle w:val="aa"/>
          <w:b w:val="0"/>
          <w:sz w:val="28"/>
          <w:szCs w:val="28"/>
        </w:rPr>
        <w:t xml:space="preserve">Чегемского </w:t>
      </w:r>
      <w:r w:rsidRPr="00BC4088">
        <w:rPr>
          <w:rStyle w:val="aa"/>
          <w:b w:val="0"/>
          <w:sz w:val="28"/>
          <w:szCs w:val="28"/>
        </w:rPr>
        <w:t>муниципального</w:t>
      </w:r>
      <w:r w:rsidR="003362F3" w:rsidRPr="00BC4088">
        <w:rPr>
          <w:rStyle w:val="aa"/>
          <w:b w:val="0"/>
          <w:sz w:val="28"/>
          <w:szCs w:val="28"/>
        </w:rPr>
        <w:t xml:space="preserve"> района</w:t>
      </w:r>
      <w:r w:rsidRPr="00BC4088">
        <w:rPr>
          <w:rStyle w:val="aa"/>
          <w:b w:val="0"/>
          <w:sz w:val="28"/>
          <w:szCs w:val="28"/>
        </w:rPr>
        <w:t xml:space="preserve">, а также прогнозируемого изменения демографического тренда после 2018 года, наряду со строительством зданий дошкольных образовательных организаций, должны получить развитие вариативные формы, осуществляться поддержка негосударственного сектора услуг дошкольного образования, внедряться механизмы государственно-частного партнерства. </w:t>
      </w:r>
      <w:proofErr w:type="gramStart"/>
      <w:r w:rsidRPr="00BC4088">
        <w:rPr>
          <w:rStyle w:val="aa"/>
          <w:b w:val="0"/>
          <w:sz w:val="28"/>
          <w:szCs w:val="28"/>
        </w:rPr>
        <w:t xml:space="preserve">Результатом работы станет исполнение Указа Президента Российской Федерации от 7 мая 2012 года №599 </w:t>
      </w:r>
      <w:r w:rsidR="007C58D2" w:rsidRPr="00BC4088">
        <w:rPr>
          <w:rStyle w:val="aa"/>
          <w:b w:val="0"/>
          <w:sz w:val="28"/>
          <w:szCs w:val="28"/>
        </w:rPr>
        <w:t xml:space="preserve"> </w:t>
      </w:r>
      <w:r w:rsidR="00196880" w:rsidRPr="00BC4088">
        <w:rPr>
          <w:rStyle w:val="aa"/>
          <w:b w:val="0"/>
          <w:sz w:val="28"/>
          <w:szCs w:val="28"/>
        </w:rPr>
        <w:t xml:space="preserve"> </w:t>
      </w:r>
      <w:r w:rsidRPr="00BC4088">
        <w:rPr>
          <w:rStyle w:val="aa"/>
          <w:b w:val="0"/>
          <w:sz w:val="28"/>
          <w:szCs w:val="28"/>
        </w:rPr>
        <w:t>«О мерах по реализации государственной политики в области образования и науки», которым определена задача ликвидации очередей в дошкольные образовательные организации и обеспечения 100 процентов доступности дошкольного образования для детей от 3 до 7 лет.</w:t>
      </w:r>
      <w:proofErr w:type="gramEnd"/>
      <w:r w:rsidR="00196880" w:rsidRPr="00BC4088">
        <w:rPr>
          <w:rStyle w:val="aa"/>
          <w:b w:val="0"/>
          <w:sz w:val="28"/>
          <w:szCs w:val="28"/>
        </w:rPr>
        <w:t xml:space="preserve"> </w:t>
      </w:r>
      <w:r w:rsidRPr="00BC4088">
        <w:rPr>
          <w:rStyle w:val="aa"/>
          <w:b w:val="0"/>
          <w:sz w:val="28"/>
          <w:szCs w:val="28"/>
        </w:rPr>
        <w:t>При этом для минимизации рисков ухудшения условий для жизнедеятельности и образования детей будут использованы эффективные механизмы регулиров</w:t>
      </w:r>
      <w:r w:rsidR="003045F1" w:rsidRPr="00BC4088">
        <w:rPr>
          <w:rStyle w:val="aa"/>
          <w:b w:val="0"/>
          <w:sz w:val="28"/>
          <w:szCs w:val="28"/>
        </w:rPr>
        <w:t>ания и контроля качест</w:t>
      </w:r>
      <w:r w:rsidR="00C2708A" w:rsidRPr="00BC4088">
        <w:rPr>
          <w:rStyle w:val="aa"/>
          <w:b w:val="0"/>
          <w:sz w:val="28"/>
          <w:szCs w:val="28"/>
        </w:rPr>
        <w:t xml:space="preserve">ва услуг.     </w:t>
      </w:r>
    </w:p>
    <w:p w:rsidR="00C2708A" w:rsidRPr="00BC4088" w:rsidRDefault="00196880" w:rsidP="00C2708A">
      <w:pPr>
        <w:pStyle w:val="a9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BC4088">
        <w:rPr>
          <w:rFonts w:eastAsiaTheme="minorEastAsia"/>
          <w:sz w:val="28"/>
          <w:szCs w:val="28"/>
        </w:rPr>
        <w:lastRenderedPageBreak/>
        <w:t>По состоянию на 1 января 2017</w:t>
      </w:r>
      <w:r w:rsidR="00AA31A5" w:rsidRPr="00BC4088">
        <w:rPr>
          <w:rFonts w:eastAsiaTheme="minorEastAsia"/>
          <w:sz w:val="28"/>
          <w:szCs w:val="28"/>
        </w:rPr>
        <w:t> г. в Чегемском муниципальном  районе общеобразовательные программы дошкольного образования реализуют:</w:t>
      </w:r>
      <w:r w:rsidR="00C2708A" w:rsidRPr="00BC4088">
        <w:rPr>
          <w:rFonts w:eastAsiaTheme="minorEastAsia"/>
          <w:sz w:val="28"/>
          <w:szCs w:val="28"/>
        </w:rPr>
        <w:t xml:space="preserve"> </w:t>
      </w:r>
    </w:p>
    <w:p w:rsidR="00C2708A" w:rsidRPr="00BC4088" w:rsidRDefault="00C2708A" w:rsidP="00C2708A">
      <w:pPr>
        <w:pStyle w:val="a9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BC4088">
        <w:rPr>
          <w:rFonts w:eastAsiaTheme="minorEastAsia"/>
          <w:sz w:val="28"/>
          <w:szCs w:val="28"/>
        </w:rPr>
        <w:t xml:space="preserve">2 </w:t>
      </w:r>
      <w:r w:rsidR="00AA31A5" w:rsidRPr="00BC4088">
        <w:rPr>
          <w:rFonts w:eastAsiaTheme="minorEastAsia"/>
          <w:sz w:val="28"/>
          <w:szCs w:val="28"/>
        </w:rPr>
        <w:t>муниципальных казенных дошкольных образовательных учреждения (юр. лица)</w:t>
      </w:r>
    </w:p>
    <w:p w:rsidR="00AA31A5" w:rsidRPr="00BC4088" w:rsidRDefault="00AA31A5" w:rsidP="00C2708A">
      <w:pPr>
        <w:pStyle w:val="a9"/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  <w:r w:rsidRPr="00BC4088">
        <w:rPr>
          <w:rFonts w:eastAsiaTheme="minorEastAsia"/>
          <w:sz w:val="28"/>
          <w:szCs w:val="28"/>
        </w:rPr>
        <w:t>14 муниципальных казенных образовательных учреждений средних общеобразовательных школ с правом реализации основных общеобразовательных программ дошкольного образования;</w:t>
      </w:r>
    </w:p>
    <w:p w:rsidR="00AA31A5" w:rsidRPr="00BC4088" w:rsidRDefault="00AA31A5" w:rsidP="00C2708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негосударственный детский сад.</w:t>
      </w:r>
    </w:p>
    <w:p w:rsidR="00AA31A5" w:rsidRPr="00BC4088" w:rsidRDefault="00AA31A5" w:rsidP="00AA31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предшествующий период проблема увеличения охвата детей дошкольным образованием в районе  решалась следующим образом.</w:t>
      </w:r>
    </w:p>
    <w:p w:rsidR="00AA31A5" w:rsidRPr="00BC4088" w:rsidRDefault="00AA31A5" w:rsidP="00AA3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2013-2015 годы в муниципальных дошкольных организациях создано 634 дополнительных места, в том числе в рамках соглашения с Министерством образования и науки КБР:</w:t>
      </w:r>
    </w:p>
    <w:p w:rsidR="00AA31A5" w:rsidRPr="00BC4088" w:rsidRDefault="00AA31A5" w:rsidP="00AA31A5">
      <w:pPr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 2013 году, за счет эффективного использования внутренних помещений, в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МКОУ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СОШ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№2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с.п.Нартан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МКОУ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СОШ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№2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г.п.Чегем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МКОУ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СОШ№2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с.п.Чегем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Второй,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МКОУ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СОШ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№2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с.п.Лечинкай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МКОУ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СОШ№2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с.п.Шалушка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создано 449 дополнительных дошкольных мест; </w:t>
      </w:r>
    </w:p>
    <w:p w:rsidR="00AA31A5" w:rsidRPr="00BC4088" w:rsidRDefault="00AA31A5" w:rsidP="00AA31A5">
      <w:pPr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 2014 году, за счет реорганизации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МКОУ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СОШ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«Прогимназия»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г.п.Чегем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путем преобразования в дошкольную образовательную организацию создано 120 дополнительных дошкольных мест; </w:t>
      </w:r>
    </w:p>
    <w:p w:rsidR="00AA31A5" w:rsidRPr="00BC4088" w:rsidRDefault="00AA31A5" w:rsidP="00AA31A5">
      <w:pPr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в 2015 году, за счет пристройки и реконструкции актового зала и группы в структурном подразделении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МКОУ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СОШ№4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г.п.Чегем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создано 25 дополнительных дошкольных мест; </w:t>
      </w:r>
    </w:p>
    <w:p w:rsidR="00AA31A5" w:rsidRPr="00BC4088" w:rsidRDefault="00AA31A5" w:rsidP="00AA31A5">
      <w:pPr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2015 году, при финансировании из муниципального бюджета, в муниципальных общеобразовательных организациях часть помещений была перепрофилирована под дошкольные места, что дало возможность создания 40 дополнительных дошкольных мест, в том числе:</w:t>
      </w:r>
    </w:p>
    <w:p w:rsidR="00AA31A5" w:rsidRPr="00BC4088" w:rsidRDefault="00AA31A5" w:rsidP="00AA31A5">
      <w:pPr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- 20 мест в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МКОУ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СОШ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с.п.Яникой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A31A5" w:rsidRPr="00BC4088" w:rsidRDefault="00AA31A5" w:rsidP="00AA31A5">
      <w:pPr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- 20 мест в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МКОУ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СОШ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с.п.Нижний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Чегем.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5" w:name="sub_311017"/>
      <w:bookmarkEnd w:id="100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Одним их механизмов решения проблемы ликвидации очередности в дошкольные образовательные учреждения является расширение вариативных форм получения дошкольного образования, а именно:</w:t>
      </w:r>
    </w:p>
    <w:p w:rsidR="00601091" w:rsidRPr="00BC4088" w:rsidRDefault="00601091" w:rsidP="008F29C9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6" w:name="sub_3110172"/>
      <w:bookmarkEnd w:id="105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группы кратковременного пребывания детей;</w:t>
      </w:r>
    </w:p>
    <w:p w:rsidR="00601091" w:rsidRPr="00BC4088" w:rsidRDefault="00601091" w:rsidP="008F29C9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7" w:name="sub_3110173"/>
      <w:bookmarkEnd w:id="106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группы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подготовки на базе образовательных учреждений.</w:t>
      </w:r>
    </w:p>
    <w:p w:rsidR="00AA31A5" w:rsidRPr="00BC4088" w:rsidRDefault="00AA31A5" w:rsidP="00AA31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8" w:name="sub_311018"/>
      <w:bookmarkStart w:id="109" w:name="sub_311019"/>
      <w:bookmarkEnd w:id="107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Так, за счет внедрения вариативных форм предоставления дошкольного образования (</w:t>
      </w:r>
      <w:r w:rsidRPr="00BC4088">
        <w:rPr>
          <w:rFonts w:ascii="Times New Roman" w:hAnsi="Times New Roman" w:cs="Times New Roman"/>
          <w:sz w:val="28"/>
          <w:szCs w:val="28"/>
          <w:lang w:eastAsia="ru-RU"/>
        </w:rPr>
        <w:t>группы кратковременного пребывания детей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создано в 2013 году 10, а в 2016 году - 40 дошкольных мест.</w:t>
      </w:r>
    </w:p>
    <w:bookmarkEnd w:id="108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настоящее время в районе реализуется в основном одна модель дошкольного образования: </w:t>
      </w:r>
      <w:proofErr w:type="gram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группы полного дня</w:t>
      </w:r>
      <w:proofErr w:type="gram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детей дошкольного возраста на базе образовательных учреждений, реализующих основную общеобразовательную программу, или на базе  дошкольного учреждения</w:t>
      </w:r>
      <w:bookmarkStart w:id="110" w:name="sub_311020"/>
      <w:bookmarkEnd w:id="109"/>
      <w:r w:rsidR="00563209" w:rsidRPr="00BC4088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Группы кратковременного пребывания детей представлен</w:t>
      </w:r>
      <w:r w:rsidR="00563209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ы незначительно, в основном в  2  учреждениях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1" w:name="sub_311021"/>
      <w:bookmarkEnd w:id="110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настоящее время в районе  существует одно  негосударственное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образовательное учреждение.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2" w:name="sub_311022"/>
      <w:bookmarkEnd w:id="111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Качество дошкольного образования становится одной из ключевых задач развития системы дошкольного образования. Решение данного вопроса зависит от уровня профессиональной квалификации работников дошкольных учреждений, их методической подготовки, а также оснащенности учреждений необходимым оборудованием и инвентарем.</w:t>
      </w:r>
      <w:r w:rsidR="00DC7EE8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Учитывая то, что детский сад посещает ребенок, не читающий и познающий мир через взаимодействие с предметным окружением, крайне важна содержательная предметная развивающая среда. Но во многих дошкольных учреждениях она не соответствует современным требованиям. Длительное недофинансирование дошкольного образования делает задачу укрепления материально — технической базы и ресурсного обеспечения учреждений одной из важнейших.</w:t>
      </w:r>
    </w:p>
    <w:p w:rsidR="00AA31A5" w:rsidRPr="00BC4088" w:rsidRDefault="00AA31A5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3" w:name="sub_311025"/>
      <w:bookmarkEnd w:id="112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кадровом составе системы дошкольного образования продолжаются качественные изменения, общее число специалистов с высшим образованием имеет тенденцию к росту: с 71 педагога в  2013 году, до 75 педагогов  в 2016 году.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Приток молодых специалистов явно недостаточен по причинам низкого социального престижа профессии, высоких нагрузок, недостаточной социальной защищенности работников дошкольной сферы, низкого уровня оплаты труда.</w:t>
      </w:r>
    </w:p>
    <w:bookmarkEnd w:id="113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1091" w:rsidRPr="00BC4088" w:rsidRDefault="002A18A2" w:rsidP="006010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14" w:name="sub_3120"/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2. Приоритетные направления развития  при </w:t>
      </w:r>
      <w:r w:rsidR="00601091"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реализации подпрограммы, цель, задачи, целевые показатели (индикаторы), ожидаемые конечные результаты, сроки и этапы реализации подпрограммы</w:t>
      </w:r>
    </w:p>
    <w:bookmarkEnd w:id="114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5" w:name="sub_31201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Основными</w:t>
      </w:r>
      <w:r w:rsidR="002A18A2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A18A2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приоритетными направлениями развития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A18A2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реализации подпрограммы являются: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6" w:name="sub_3120101"/>
      <w:bookmarkEnd w:id="115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среды, обеспечивающей доступность дошкольных образовательных услуг и равные стартовые возможности подготовки детей к школе;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7" w:name="sub_3120102"/>
      <w:bookmarkEnd w:id="116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создание гибких и разнообразных форм предоставления услуг дошкольного образования, в том числе создание системы поддержки детей раннего возраста и их родителей, организации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предшкольного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образования детей с учетом социально-культурных и этнокультурных особенностей;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8" w:name="sub_3120103"/>
      <w:bookmarkEnd w:id="117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реализация федеральных государственных стандартов  и создание условий для реализации основной общеобразовательной программы </w:t>
      </w:r>
      <w:r w:rsidR="003362F3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дошкольного образования;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9" w:name="sub_31202"/>
      <w:bookmarkEnd w:id="118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приоритетами целью подпрограммы является обеспечение доступности качественного дошкольного образования на всей территории района.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0" w:name="sub_31203"/>
      <w:bookmarkEnd w:id="119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достижения данной цели необходимо решить следующие задачи, направленные на:</w:t>
      </w:r>
    </w:p>
    <w:p w:rsidR="00601091" w:rsidRPr="00BC4088" w:rsidRDefault="00601091" w:rsidP="00755DAD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1" w:name="sub_3120301"/>
      <w:bookmarkEnd w:id="120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развитие современных форм и технологий реализации образовательных программ дошкольного образования, обеспечивающих их высокое качество и доступность;</w:t>
      </w:r>
    </w:p>
    <w:p w:rsidR="00601091" w:rsidRPr="00BC4088" w:rsidRDefault="00601091" w:rsidP="00755DAD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2" w:name="sub_3120303"/>
      <w:bookmarkEnd w:id="121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совершенствование кадрового потенциала системы дошкольного образования.</w:t>
      </w:r>
    </w:p>
    <w:p w:rsidR="00601091" w:rsidRPr="00BC4088" w:rsidRDefault="002A18A2" w:rsidP="002A1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3" w:name="sub_31204"/>
      <w:bookmarkEnd w:id="122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601091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 подпрограммы расс</w:t>
      </w:r>
      <w:r w:rsidR="00C2708A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читано на 2017</w:t>
      </w:r>
      <w:r w:rsidR="00601091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 - 2020 годы и предусматривает комплексный подход к решению поставленных задач.</w:t>
      </w:r>
    </w:p>
    <w:p w:rsidR="00755DAD" w:rsidRPr="00BC4088" w:rsidRDefault="00755DAD" w:rsidP="006010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24" w:name="sub_3121"/>
      <w:bookmarkEnd w:id="123"/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Показатели (индикаторы) достижения цели и решения задач, основные ожидаемые конечные результаты подпрограммы</w:t>
      </w:r>
    </w:p>
    <w:bookmarkEnd w:id="124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5" w:name="sub_31205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Система показателей (индикаторов) подпрограммы сформирована в соответствии с обозначенными задачами.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6" w:name="sub_31206"/>
      <w:bookmarkEnd w:id="125"/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Задача 1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"Развитие современных форм и технологий реализации образовательных программ дошкольного образования, обеспечивающих их высокое качество и доступность":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7" w:name="sub_3120601"/>
      <w:bookmarkEnd w:id="126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доля детей дошкольного возраста, охваченных дошкольным образованием, от общего числа детей в возрасте от 1 до 7 лет;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8" w:name="sub_31207"/>
      <w:bookmarkEnd w:id="127"/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Задача 2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</w:t>
      </w:r>
      <w:r w:rsidR="003362F3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Строительство дошкольных образовательных учреждений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":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9" w:name="sub_3120701"/>
      <w:bookmarkEnd w:id="128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отношение численности детей в возрасте от 3 до 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0" w:name="sub_3120702"/>
      <w:bookmarkEnd w:id="129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доля детей дошкольного возраста, состоящих в очереди на устройство в дошкольное учреждение, от общего числа детей дошкольного возраста.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1" w:name="sub_31208"/>
      <w:bookmarkEnd w:id="130"/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Задача 3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"Совершенствование кадрового потенциала системы дошкольного образования":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2" w:name="sub_3120801"/>
      <w:bookmarkEnd w:id="131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доля педагогических работников, имеющих высшее, в том числе педагогическое, образование в общей численности педагогических работников дошкольных образовательных учреждений;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3" w:name="sub_3120802"/>
      <w:bookmarkEnd w:id="132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доля работников системы дошкольного образования, прошедших обучение по новым адресным моделям повышения квалификации и имевшим возможность выбора программ обучения, от общей численности педагогов, реализующих программы дошкольного образования;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4" w:name="sub_3120804"/>
      <w:bookmarkEnd w:id="133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отношение среднемесячной заработной платы педагогических работников дошкольного образования к средней заработной плате учреждений общего образования республики.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5" w:name="sub_31209"/>
      <w:bookmarkEnd w:id="134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результате реализации подпрограммы в системе дошкольного образования района произойдут существенные положительные изменения, в ходе которых будет обеспечена доступность образовательных услуг дошкольного образования, созданы равные стартовые возможности для подготовки детей к школе. Будут реализовываться гибкие и разнообразные формы предоставления услуг дошкольного образования. Разработка и реализация основных общеобразовательных программ дошкольного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образования в соответствии с федеральными государственными стандартами к структуре основной общеобразовательной программы дошкольного образования обеспечат целостность педагогического процесса, направленного на полноценное всестороннее развитие детей дошкольного возраста. Дальнейшее развитие получит система организации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предшкольного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образования детей. Повысится уровень удовлетворенности населения в услугах образовательных учреждений, реализующих программы дошкольного образования.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6" w:name="sub_312011"/>
      <w:bookmarkEnd w:id="135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2020 году эффективность решения задач по модернизации дошкольного образования позволит обеспечить модернизацию инфраструктуры сферы образования района, создать условия для достижения современного качества образования.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7" w:name="sub_312013"/>
      <w:bookmarkEnd w:id="136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системе дошкольного образования будет создана многофункциональная образовательная среда для проявления и развития индивидуальных способностей воспитанников.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8" w:name="sub_312015"/>
      <w:bookmarkEnd w:id="137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Меры по увеличению заработной платы работникам дошкольных образовательных учреждений позволят повысить конкурентоспособность квалифицированных педагогических кадров на рынке труда. В результате в систему образования придут высококвалифицированные и профессиональные педагоги.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39" w:name="sub_3130"/>
      <w:bookmarkEnd w:id="138"/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3. Обобщенная характеристика основных мероприятий подпрограммы</w:t>
      </w:r>
    </w:p>
    <w:bookmarkEnd w:id="139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0" w:name="sub_31301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Система программных мероприятий охватывает реализацию указанных задач.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1" w:name="sub_31302"/>
      <w:bookmarkEnd w:id="140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решения задачи по развитию современных форм и технологий реализации образовательных программ дошкольного образования, обеспечивающих их высокое качество и доступность, будут осуществлены следующие мероприятия, направленные на: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2" w:name="sub_3130201"/>
      <w:bookmarkEnd w:id="141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внедрение вариативных моделей предоставления дошкольного образования;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3" w:name="sub_3130202"/>
      <w:bookmarkEnd w:id="142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системы мониторинга оказания услуг в области дошкольного образования;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4" w:name="sub_3130203"/>
      <w:bookmarkEnd w:id="143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подготовка методических рекомендаций по распространению вариативных моделей организации дошкольного образования в районе.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5" w:name="sub_31303"/>
      <w:bookmarkEnd w:id="144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решения задачи по созданию дополнительных дошкольных осуществить следующие мероприятия: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6" w:name="sub_3130304"/>
      <w:bookmarkEnd w:id="145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расширить альтернативные формы предоставления услуг дошкольного образования.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7" w:name="sub_31304"/>
      <w:bookmarkEnd w:id="146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Комплекс мер для решения задачи "Совершенствование кадрового потенциала системы дошкольного образования" включает такие мероприятия, как: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8" w:name="sub_313042"/>
      <w:bookmarkEnd w:id="147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разработка и внедрение системы оценки качества дошкольного образования;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9" w:name="sub_313043"/>
      <w:bookmarkEnd w:id="148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совершенствование механизмов эффективного контракта с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педагогическими работниками учреждений дошкольного образования.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0" w:name="sub_313044"/>
      <w:bookmarkEnd w:id="149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обобщение и распространение опыта применения современных технологий дошкольного образования.</w:t>
      </w:r>
    </w:p>
    <w:bookmarkEnd w:id="150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1091" w:rsidRPr="00BC4088" w:rsidRDefault="00AA51C9" w:rsidP="006010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51" w:name="sub_3190"/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4</w:t>
      </w:r>
      <w:r w:rsidR="00601091"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 Описание мер регулирования и управления рисками реализации подпрограммы</w:t>
      </w:r>
    </w:p>
    <w:bookmarkEnd w:id="151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2" w:name="sub_31901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процессе реализации подпрограммы могут проявиться риски, связанные с наличием объективных и субъективных факторов. В </w:t>
      </w:r>
      <w:hyperlink w:anchor="sub_31902" w:history="1">
        <w:r w:rsidRPr="00BC408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таблице 1</w:t>
        </w:r>
      </w:hyperlink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приведены основные риски и меры по их минимизации.</w:t>
      </w:r>
    </w:p>
    <w:bookmarkEnd w:id="152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53" w:name="sub_31902"/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Таблица 1</w:t>
      </w:r>
    </w:p>
    <w:bookmarkEnd w:id="153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3887"/>
        <w:gridCol w:w="4782"/>
      </w:tblGrid>
      <w:tr w:rsidR="00601091" w:rsidRPr="00BC4088" w:rsidTr="00601091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</w:t>
            </w: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Риски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Меры по их минимизации</w:t>
            </w:r>
          </w:p>
        </w:tc>
      </w:tr>
      <w:tr w:rsidR="00601091" w:rsidRPr="00BC4088" w:rsidTr="00601091">
        <w:tc>
          <w:tcPr>
            <w:tcW w:w="93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1. Внутренние риски реализации подпрограммы</w:t>
            </w:r>
          </w:p>
        </w:tc>
      </w:tr>
      <w:tr w:rsidR="00601091" w:rsidRPr="00BC4088" w:rsidTr="00601091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Неэффективность организации и управления процессом реализации подпрограммы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Разработка и внедрение эффективной системы контроля реализации мероприятий подпрограммы, а также механизмов повышения эффективности использования бюджетных средств.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Проведение регулярной оценки результативности и эффективности реализации подпрограммы</w:t>
            </w:r>
          </w:p>
        </w:tc>
      </w:tr>
      <w:tr w:rsidR="00601091" w:rsidRPr="00BC4088" w:rsidTr="00601091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Перераспределение средств, определенных подпрограммой в ходе ее исполнения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Мониторинг ситуации и своевременное внесение изменений в подпрограмму, в том числе в части изменения плановых значений показателей подпрограммы</w:t>
            </w:r>
          </w:p>
        </w:tc>
      </w:tr>
      <w:tr w:rsidR="00601091" w:rsidRPr="00BC4088" w:rsidTr="00601091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Отсутствие управленческого опыта.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Недостаточность профессионализма кадров, необходимых для эффективной реализации мероприятий подпрограммы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Проведение переподготовки и повышения квалификации, стажировки сотрудников Управления образования местной администрации  Чегемского муниципального района</w:t>
            </w:r>
            <w:r w:rsidR="003362F3"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руководителей ОО</w:t>
            </w: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Привлечение внешних экспертов/консультантов в целях эффективной реализации подпрограммы</w:t>
            </w:r>
          </w:p>
        </w:tc>
      </w:tr>
      <w:tr w:rsidR="00601091" w:rsidRPr="00BC4088" w:rsidTr="00601091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Отсутствие или недостаточность </w:t>
            </w: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межведомственной координации в ходе реализации подпрограммы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Разработка соответствующих регламентов и мер по контролю </w:t>
            </w: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межведомственной координации в ходе реализации подпрограммы</w:t>
            </w:r>
          </w:p>
        </w:tc>
      </w:tr>
      <w:tr w:rsidR="00601091" w:rsidRPr="00BC4088" w:rsidTr="00601091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Большой срок реализации подпрограммы и, как следствие, возрастание неопределенности по мере её реализации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Проведение комплексного анализа внешней и внутренней среды, позволяющего оперативно реагировать на изменения.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Информационное сопровождение реализации подпрограммы</w:t>
            </w:r>
          </w:p>
        </w:tc>
      </w:tr>
      <w:tr w:rsidR="00601091" w:rsidRPr="00BC4088" w:rsidTr="00601091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Сопротивление педагогических коллективов в силу сложившихся стереотипов, неготовности к деятельности в новых условиях организации учебного процесса, сокращения штатной численности и увеличения интенсивности труда работников, снижения гарантий сохранения рабочего места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Опережающая информационная кампания среди педагогической общественности и персонала отрасли, предупреждающая возникновение конфликтных ситуаций, разъясняющая преимущества и отдаленные позитивные последствия проводимых преобразований.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Проведение мероприятий компенсирующего характера: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стимулирование "социальной лояльности";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демонстрация лучших образцов модернизации образования и их носителей, а также преимуществ и выгод, которые при этом возникают;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введение системы стимулирования активности педагогических работников и административного персонала учреждений</w:t>
            </w:r>
          </w:p>
        </w:tc>
      </w:tr>
      <w:tr w:rsidR="00601091" w:rsidRPr="00BC4088" w:rsidTr="00601091">
        <w:tc>
          <w:tcPr>
            <w:tcW w:w="93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2. Внешние риски реализации подпрограммы</w:t>
            </w:r>
          </w:p>
        </w:tc>
      </w:tr>
      <w:tr w:rsidR="00601091" w:rsidRPr="00BC4088" w:rsidTr="00601091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Снижение темпов экономического роста, ухудшение внутренней и внешней конъюнктуры, усиление инфляции, кризис банковской системы и влияние других факторов может негативно отразиться на стоимости привлекаемых средств и сократить объем инвестиций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Проведение комплексного анализа внешней и внутренней среды с пересмотром критериев оценки и отбора мероприятий подпрограммы.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Оперативное реагирование и внесение изменений в подпрограмму, нивелирующих или снижающих воздействие негативных факторов на выполнение целевых показателей подпрограммы</w:t>
            </w:r>
          </w:p>
        </w:tc>
      </w:tr>
      <w:tr w:rsidR="00601091" w:rsidRPr="00BC4088" w:rsidTr="00601091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Задержка сроков принятия запланированных нормативных правовых актов </w:t>
            </w: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и, как следствие, снижение результативности подпрограммы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Организация предварительной разработки проектов необходимых планов, актов, документов, </w:t>
            </w: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материалов, позволяющих снизить временные затраты.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работы по возврату средств на плановые мероприятия в следующем финансовом году</w:t>
            </w:r>
          </w:p>
        </w:tc>
      </w:tr>
      <w:tr w:rsidR="00601091" w:rsidRPr="00BC4088" w:rsidTr="00601091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Снижение уровня бюджетного финансирования подпрограммы, вызванное возникновением дефицита республиканского бюджета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Оптимизация затрат на выполнение мероприятий, свое-временное приведение значений показателей подпрограммы в соответствие объемам бюджетного финансирования, привлечение дополнительных внебюджетных средств на реализацию мероприятий, выстраивание рейтинга важности мероприятий</w:t>
            </w:r>
            <w:proofErr w:type="gramEnd"/>
          </w:p>
        </w:tc>
      </w:tr>
      <w:tr w:rsidR="00601091" w:rsidRPr="00BC4088" w:rsidTr="00601091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Изменение </w:t>
            </w:r>
            <w:hyperlink r:id="rId20" w:history="1">
              <w:r w:rsidRPr="00BC4088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федерального, республиканского  законодательства</w:t>
              </w:r>
            </w:hyperlink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части финансирования системы образования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Привлечение внебюджетных средств</w:t>
            </w:r>
          </w:p>
        </w:tc>
      </w:tr>
      <w:tr w:rsidR="00601091" w:rsidRPr="00BC4088" w:rsidTr="00601091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Отсутствие/недобросовестность поставщиков/исполнителей товаров/услуг, определяемых на конкурсной основе в порядке, установленном </w:t>
            </w:r>
            <w:hyperlink r:id="rId21" w:history="1">
              <w:r w:rsidRPr="00BC4088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федеральным, республиканским  законодательством</w:t>
              </w:r>
            </w:hyperlink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нормативными правовыми актами Чегемского муниципального района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Планирование сроков проведения конкурсных процедур с возможностью повтора их проведения.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работы по возврату средств на плановые мероприятия в следующем финансовом году</w:t>
            </w:r>
          </w:p>
        </w:tc>
      </w:tr>
      <w:tr w:rsidR="00601091" w:rsidRPr="00BC4088" w:rsidTr="00601091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Поздние сроки поступления финансовых сре</w:t>
            </w:r>
            <w:proofErr w:type="gramStart"/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дств в б</w:t>
            </w:r>
            <w:proofErr w:type="gramEnd"/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юджет местной администрации  Чегемского муниципального района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работы по возврату средств на плановые мероприятия в следующем финансовом году</w:t>
            </w:r>
          </w:p>
        </w:tc>
      </w:tr>
      <w:tr w:rsidR="00601091" w:rsidRPr="00BC4088" w:rsidTr="00601091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Изменение </w:t>
            </w:r>
            <w:hyperlink r:id="rId22" w:history="1">
              <w:r w:rsidRPr="00BC4088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федерального, республиканского  законодательства</w:t>
              </w:r>
            </w:hyperlink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части перераспределения полномочий между Кабардино-Балкарской Республикой  и муниципальными образованиями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Осуществление мониторинга изменений </w:t>
            </w:r>
            <w:hyperlink r:id="rId23" w:history="1">
              <w:r w:rsidRPr="00BC4088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федерального, республиканского  законодательства</w:t>
              </w:r>
            </w:hyperlink>
          </w:p>
        </w:tc>
      </w:tr>
    </w:tbl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1091" w:rsidRPr="00BC4088" w:rsidRDefault="00AA51C9" w:rsidP="006010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54" w:name="sub_31100"/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5</w:t>
      </w:r>
      <w:r w:rsidR="00601091"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 Оценка планируемой эффективности подпрограммы</w:t>
      </w:r>
    </w:p>
    <w:bookmarkEnd w:id="154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5" w:name="sub_311001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2020 году в Чегемском муниципальном районе должно быть обеспечено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гражданина, и создана открытая к внешним запросам система образования.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6" w:name="sub_311002"/>
      <w:bookmarkEnd w:id="155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Достижение целей и решение поставленных задач будет обеспечено посредством реализации мероприятий подпрограммы.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7" w:name="sub_311003"/>
      <w:bookmarkEnd w:id="156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мероприятий подпрограммы окажет влияние на достижение целевых ориентиров, определенных в муниципальной программе.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8" w:name="sub_311004"/>
      <w:bookmarkEnd w:id="157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Так, доступность дошкольного образования для детей в возрасте от 3 до 7 лет с учетом реализации мероприятий подпрограммы достигнет 100 процентов к 2018 году.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9" w:name="sub_311005"/>
      <w:bookmarkEnd w:id="158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Охват детей в возрасте от 1 года до 7 лет программами дошкольного образования достигнет 75 процентов к 2018 году.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0" w:name="sub_311006"/>
      <w:bookmarkEnd w:id="159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Средняя заработная плата педагогических работников дошкольного образования составит 100 процентов к средней заработной</w:t>
      </w:r>
      <w:r w:rsidR="00AA51C9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плате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учреждений общего образования республики.</w:t>
      </w:r>
    </w:p>
    <w:bookmarkEnd w:id="160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C3E36" w:rsidRPr="00BC4088" w:rsidRDefault="00AA51C9" w:rsidP="002C3E3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6</w:t>
      </w:r>
      <w:r w:rsidR="002C3E36"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E7201"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Финансовое </w:t>
      </w:r>
      <w:r w:rsidR="002C3E36"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обеспечение  </w:t>
      </w:r>
      <w:r w:rsidR="008E7201"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под</w:t>
      </w:r>
      <w:r w:rsidR="002C3E36"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8E7201" w:rsidRPr="00BC4088" w:rsidRDefault="008E7201" w:rsidP="008E7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обеспечение  программы  предусматривается за счет средств бюджета Чегемского муниципального района. Общий объем финансирования подпрограммы на 2017 – 2020  годы составит   480 000  рублей.  </w:t>
      </w:r>
    </w:p>
    <w:p w:rsidR="008E7201" w:rsidRPr="00BC4088" w:rsidRDefault="008E7201" w:rsidP="008E7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подпрограммы будет осуществляться с 2017 года.</w:t>
      </w:r>
    </w:p>
    <w:p w:rsidR="008E7201" w:rsidRPr="00BC4088" w:rsidRDefault="008E7201" w:rsidP="008E7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7BAE" w:rsidRPr="00BC4088" w:rsidRDefault="00196880" w:rsidP="00A17B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61" w:name="sub_3200"/>
      <w:bookmarkStart w:id="162" w:name="sub_3210"/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Подпрограмма </w:t>
      </w:r>
      <w:r w:rsidR="00A17BAE"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"Развитие общего образования"</w:t>
      </w:r>
    </w:p>
    <w:bookmarkEnd w:id="161"/>
    <w:p w:rsidR="00A17BAE" w:rsidRPr="00BC4088" w:rsidRDefault="00A17BAE" w:rsidP="00A17B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7BAE" w:rsidRPr="00BC4088" w:rsidRDefault="00A17BAE" w:rsidP="00A17B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63" w:name="sub_320010"/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Паспорт подпрограммы</w:t>
      </w:r>
    </w:p>
    <w:bookmarkEnd w:id="163"/>
    <w:p w:rsidR="00A17BAE" w:rsidRPr="00BC4088" w:rsidRDefault="00A17BAE" w:rsidP="00A17B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6720"/>
      </w:tblGrid>
      <w:tr w:rsidR="00A17BAE" w:rsidRPr="00BC4088" w:rsidTr="003B261D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A17BAE" w:rsidRPr="00BC4088" w:rsidRDefault="00A17BAE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A17BAE" w:rsidRPr="00BC4088" w:rsidRDefault="00755DAD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МКУ «</w:t>
            </w:r>
            <w:r w:rsidR="00A17BAE"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Управление образования местной администрации  Чегемского муниципального района</w:t>
            </w: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17BAE" w:rsidRPr="00BC4088" w:rsidTr="003B261D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A17BAE" w:rsidRPr="00BC4088" w:rsidRDefault="00A17BAE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A17BAE" w:rsidRPr="00BC4088" w:rsidRDefault="00A17BAE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обеспечение доступности современного качества общего образования, направленного на успешную социализацию детей и подростков</w:t>
            </w:r>
          </w:p>
        </w:tc>
      </w:tr>
      <w:tr w:rsidR="00A17BAE" w:rsidRPr="00BC4088" w:rsidTr="003B261D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A17BAE" w:rsidRPr="00BC4088" w:rsidRDefault="00A17BAE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Задачи </w:t>
            </w:r>
            <w:r w:rsidRPr="00BC408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A17BAE" w:rsidRPr="00BC4088" w:rsidRDefault="00A17BAE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развитие сети образовательных учреждений, </w:t>
            </w: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современных форм и технологий реализации образовательных программ общего образования, обеспечивающих их высокое качество и доступность;</w:t>
            </w:r>
          </w:p>
          <w:p w:rsidR="00A17BAE" w:rsidRPr="00BC4088" w:rsidRDefault="00A17BAE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создание условий для повышения эффективности системы общего образования;</w:t>
            </w:r>
          </w:p>
          <w:p w:rsidR="00A17BAE" w:rsidRPr="00BC4088" w:rsidRDefault="00A17BAE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создание условий для обеспечения учащихся качественным питанием</w:t>
            </w:r>
          </w:p>
        </w:tc>
      </w:tr>
      <w:tr w:rsidR="00A17BAE" w:rsidRPr="00BC4088" w:rsidTr="003B261D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A17BAE" w:rsidRPr="00BC4088" w:rsidRDefault="00A17BAE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A17BAE" w:rsidRPr="00BC4088" w:rsidRDefault="00A17BAE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удельный вес численности обучающихся учреждений общего образования, обучающихся по </w:t>
            </w:r>
            <w:hyperlink r:id="rId24" w:history="1">
              <w:r w:rsidRPr="00BC4088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федеральным государственным образовательным стандартам</w:t>
              </w:r>
            </w:hyperlink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17BAE" w:rsidRPr="00BC4088" w:rsidRDefault="00A17BAE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соотношение результатов единого государственного экзамена по русскому языку и математике в 10 процентах школ с лучшими и в 10 процентах школ с худшими результатами;</w:t>
            </w:r>
          </w:p>
          <w:p w:rsidR="00A17BAE" w:rsidRPr="00BC4088" w:rsidRDefault="00A17BAE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удельный вес образовательных учреждений района, в которых оценка деятельности основных категорий работников осуществляется на основании показателей эффективности деятельности;</w:t>
            </w:r>
          </w:p>
          <w:p w:rsidR="00A17BAE" w:rsidRPr="00BC4088" w:rsidRDefault="00A17BAE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 выпускников муниципальных общеобразовательных учреждений, не получивших аттестат о среднем  общем образовании;</w:t>
            </w:r>
          </w:p>
          <w:p w:rsidR="00A17BAE" w:rsidRPr="00BC4088" w:rsidRDefault="00A17BAE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данной категории;</w:t>
            </w:r>
          </w:p>
          <w:p w:rsidR="00A17BAE" w:rsidRPr="00BC4088" w:rsidRDefault="00A17BAE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доля педагогических работников, прошедших курсы повышения квалификации для работы по новым </w:t>
            </w:r>
            <w:hyperlink r:id="rId25" w:history="1">
              <w:r w:rsidRPr="00BC4088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федеральным государственным образовательным стандартам</w:t>
              </w:r>
            </w:hyperlink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от общей численности педагогических работников;</w:t>
            </w:r>
          </w:p>
          <w:p w:rsidR="00A17BAE" w:rsidRPr="00BC4088" w:rsidRDefault="00A17BAE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 педагогических работников учреждений общего образования, прошедших курсы повышения квалификации по новым адресным моделям;</w:t>
            </w:r>
          </w:p>
          <w:p w:rsidR="00A17BAE" w:rsidRPr="00BC4088" w:rsidRDefault="00A17BAE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 педагогических работников общеобразовательных учреждений, которым при прохождении аттестации в соответствующем году присвоена первая или высшая категория;</w:t>
            </w:r>
          </w:p>
          <w:p w:rsidR="00A17BAE" w:rsidRPr="00BC4088" w:rsidRDefault="00A17BAE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в республике;</w:t>
            </w:r>
          </w:p>
          <w:p w:rsidR="00A17BAE" w:rsidRPr="00BC4088" w:rsidRDefault="00A17BAE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доля семей, имеющих возможность оперативно в электронном виде получать информацию об </w:t>
            </w: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успеваемости своих детей, в общей численности семей, имеющих детей школьного возраста;</w:t>
            </w:r>
          </w:p>
          <w:p w:rsidR="00A17BAE" w:rsidRPr="00BC4088" w:rsidRDefault="00A17BAE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 образовательных учреждений, открыто предоставляющих достоверную публичную информацию о своей деятельности на основе системы автоматизированного мониторинга, в общем числе образовательных учреждений;</w:t>
            </w:r>
          </w:p>
          <w:p w:rsidR="00A17BAE" w:rsidRPr="00BC4088" w:rsidRDefault="00A17BAE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удельный вес численности педагогических работников в возрасте до 30 лет в общей численности педагогических работников образовательных учреждений общего образования детей;</w:t>
            </w:r>
          </w:p>
          <w:p w:rsidR="00A17BAE" w:rsidRPr="00BC4088" w:rsidRDefault="00A17BAE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 учащихся из социально незащищенных семей, охваченных бесплатным питанием</w:t>
            </w:r>
            <w:r w:rsidR="00755DAD"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5DAD" w:rsidRPr="00BC4088" w:rsidRDefault="00755DAD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7BAE" w:rsidRPr="00BC4088" w:rsidTr="003B261D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A17BAE" w:rsidRPr="00BC4088" w:rsidRDefault="00A17BAE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Сроки и этапы реализации подпрограммы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A17BAE" w:rsidRPr="00BC4088" w:rsidRDefault="00A17BAE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подпрограмма реализуется в два этапа:</w:t>
            </w:r>
          </w:p>
          <w:p w:rsidR="00A17BAE" w:rsidRPr="00722D23" w:rsidRDefault="00563209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2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2017 - 2018</w:t>
            </w:r>
            <w:r w:rsidR="00A17BAE" w:rsidRPr="00722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годы;</w:t>
            </w:r>
          </w:p>
          <w:p w:rsidR="00A17BAE" w:rsidRPr="00BC4088" w:rsidRDefault="003362F3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22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</w:t>
            </w:r>
            <w:r w:rsidR="00A17BAE" w:rsidRPr="00722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- 2020 годы</w:t>
            </w:r>
          </w:p>
          <w:p w:rsidR="00755DAD" w:rsidRPr="00BC4088" w:rsidRDefault="00755DAD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7BAE" w:rsidRPr="00BC4088" w:rsidTr="00196880">
        <w:trPr>
          <w:trHeight w:val="723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A17BAE" w:rsidRPr="00BC4088" w:rsidRDefault="00A17BAE" w:rsidP="003B261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Style w:val="a5"/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A17BAE" w:rsidRPr="00BC4088" w:rsidRDefault="00A17BAE" w:rsidP="003B26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не менее 94 процентов школьников будут обучаться по новым федеральным государственным образовательным стандартам;</w:t>
            </w:r>
          </w:p>
          <w:p w:rsidR="00A17BAE" w:rsidRPr="00BC4088" w:rsidRDefault="00A17BAE" w:rsidP="003B26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 xml:space="preserve">100 процентов педагогов повысят квалификацию для работы по новым </w:t>
            </w:r>
            <w:hyperlink r:id="rId26" w:history="1">
              <w:r w:rsidRPr="00BC4088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</w:rPr>
                <w:t>федеральным государственным образовательным стандартам</w:t>
              </w:r>
            </w:hyperlink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7BAE" w:rsidRPr="00BC4088" w:rsidRDefault="00A17BAE" w:rsidP="003B26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на всех уровнях образования будет осуществляться независимая оценка качества образования;</w:t>
            </w:r>
          </w:p>
          <w:p w:rsidR="00A17BAE" w:rsidRPr="00BC4088" w:rsidRDefault="00A17BAE" w:rsidP="003B26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100 процентов семей будут иметь возможность оперативно в электронном виде получать информацию об успеваемости своих детей;</w:t>
            </w:r>
          </w:p>
          <w:p w:rsidR="00A17BAE" w:rsidRPr="00BC4088" w:rsidRDefault="00A17BAE" w:rsidP="003B26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будет сокращен разрыв в качестве образования между наиболее и наименее успешными школами на 30 процентов;</w:t>
            </w:r>
          </w:p>
          <w:p w:rsidR="00A17BAE" w:rsidRPr="00BC4088" w:rsidRDefault="00A17BAE" w:rsidP="003B26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100 процентам детей с ограниченными возможностями здоровья будут предоставлены возможности освоения образовательных программ общего образования в форме дистанционного, специального (коррекционного) или инклюзивного образования;</w:t>
            </w:r>
          </w:p>
          <w:p w:rsidR="00A17BAE" w:rsidRPr="00BC4088" w:rsidRDefault="00A17BAE" w:rsidP="003B26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педагогических работников образовательных учреждений общего образования составит не менее 100 процентов средней заработной платы в республике;</w:t>
            </w:r>
          </w:p>
          <w:p w:rsidR="00A17BAE" w:rsidRPr="00BC4088" w:rsidRDefault="00A17BAE" w:rsidP="003B26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не менее чем в 80 процентах образовательных учреждениях будут созданы условия для организации качественного питания;</w:t>
            </w:r>
          </w:p>
          <w:p w:rsidR="00302731" w:rsidRDefault="00302731" w:rsidP="003B261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731" w:rsidRPr="00302731" w:rsidRDefault="00302731" w:rsidP="00302731">
            <w:pPr>
              <w:rPr>
                <w:lang w:eastAsia="ru-RU"/>
              </w:rPr>
            </w:pPr>
          </w:p>
          <w:p w:rsidR="00302731" w:rsidRPr="00302731" w:rsidRDefault="00302731" w:rsidP="00302731">
            <w:pPr>
              <w:rPr>
                <w:lang w:eastAsia="ru-RU"/>
              </w:rPr>
            </w:pPr>
          </w:p>
          <w:p w:rsidR="00302731" w:rsidRPr="00302731" w:rsidRDefault="00302731" w:rsidP="00302731">
            <w:pPr>
              <w:rPr>
                <w:lang w:eastAsia="ru-RU"/>
              </w:rPr>
            </w:pPr>
          </w:p>
          <w:p w:rsidR="00A17BAE" w:rsidRPr="00302731" w:rsidRDefault="00A17BAE" w:rsidP="00302731">
            <w:pPr>
              <w:rPr>
                <w:lang w:eastAsia="ru-RU"/>
              </w:rPr>
            </w:pPr>
          </w:p>
        </w:tc>
      </w:tr>
    </w:tbl>
    <w:p w:rsidR="00601091" w:rsidRPr="00BC4088" w:rsidRDefault="00601091" w:rsidP="0030273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1. Характеристика сферы реализации подпрограммы, основные проблемы и прогноз развития</w:t>
      </w:r>
    </w:p>
    <w:bookmarkEnd w:id="162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4" w:name="sub_32101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Чегемском муниципальном районе  в настоящее время осуществляют деятельность 20 общеобразовательных учреждений. Общий контингент обучающихся составляет около </w:t>
      </w:r>
      <w:r w:rsidR="00755DAD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6515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учащихся, образоват</w:t>
      </w:r>
      <w:r w:rsidR="005C3265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ельный процесс осуществляют </w:t>
      </w:r>
      <w:r w:rsidR="00755DAD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776 педагогов, из них -530 учителей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5" w:name="sub_32102"/>
      <w:bookmarkEnd w:id="164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Модернизация системы общего образования, проводимая в последние годы, была направлена на введение новых организационно-экономических механизмов, обеспечивающих эффективное использование имеющихся ресурсов, повышение качества образования на основе обновления содержания и технологий обучения и воспитания, обеспечение системы общего образования высококвалифицированными кадрами.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6" w:name="sub_32103"/>
      <w:bookmarkEnd w:id="165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Наряду с позитивными изменениями, происходящими в системе общего образования </w:t>
      </w:r>
      <w:r w:rsidR="002A18A2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сохраняется и ряд проблем.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7" w:name="sub_32104"/>
      <w:bookmarkEnd w:id="166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Так, модернизация учебно-лабораторной базы образовательных учреждений </w:t>
      </w:r>
      <w:r w:rsidR="002A18A2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осуществляемая в последние годы, в том числе в рамках приоритетного национального проекта "Образование", Комплекса мер по модернизации общего образования в Кабардино-Балкарской Республике, не позволила создать в 100 процентах общеобразовательных учреждений основные виды современных условий обучения.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8" w:name="sub_32105"/>
      <w:bookmarkEnd w:id="167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всей масштабности финансовых вложений в систему общего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образования района  лишь в </w:t>
      </w:r>
      <w:r w:rsidR="00563209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55DAD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80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процентах общеобразовательных учреждений созданы основные виды современных условий обучения.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9" w:name="sub_32106"/>
      <w:bookmarkEnd w:id="168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в полной мере решена проблема обеспечения современным учебным оборудованием для реализации </w:t>
      </w:r>
      <w:hyperlink r:id="rId27" w:history="1">
        <w:r w:rsidRPr="00BC408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федерального государственного образовательного стандарта</w:t>
        </w:r>
      </w:hyperlink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основного общего образования.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0" w:name="sub_32108"/>
      <w:bookmarkEnd w:id="169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Достаточно серьезной проблемой остается организация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подготовки и профильного обучения </w:t>
      </w:r>
      <w:proofErr w:type="gram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общеобразовательных</w:t>
      </w:r>
      <w:proofErr w:type="gram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учреждениях в связи </w:t>
      </w:r>
      <w:r w:rsidR="003362F3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недостаточным уровнем квалификации педагогических </w:t>
      </w:r>
      <w:r w:rsidR="00935599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руководящих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кадров</w:t>
      </w:r>
      <w:r w:rsidR="003362F3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также низким уровнем системы </w:t>
      </w:r>
      <w:proofErr w:type="spellStart"/>
      <w:r w:rsidR="003362F3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="003362F3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работы в учреждениях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1" w:name="sub_32109"/>
      <w:bookmarkEnd w:id="170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Важной составляющей учебно-воспитательного процесса является социализация детей и подростков. Особенно острой остается проблема социализации детей с ограниченными возможностями здоровья.</w:t>
      </w:r>
    </w:p>
    <w:p w:rsidR="002724E3" w:rsidRPr="00BC4088" w:rsidRDefault="009738C0" w:rsidP="00196880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2" w:name="sub_321011"/>
      <w:bookmarkStart w:id="173" w:name="sub_321012"/>
      <w:bookmarkEnd w:id="171"/>
      <w:r w:rsidRPr="00BC4088">
        <w:rPr>
          <w:rFonts w:ascii="Times New Roman" w:hAnsi="Times New Roman" w:cs="Times New Roman"/>
          <w:sz w:val="28"/>
          <w:szCs w:val="28"/>
        </w:rPr>
        <w:t xml:space="preserve">            По данным на 1 сентября 2016 года в  системе образования  района обучается 108 детей-инвалидов и детей с ограниченными возможностями здоровья, из них:  инклюзивным образованием охвачено 86 учащихся , 23  -  обучается на дому.  В зависимости от степени выраженности и сложности структуры нарушения процесс обучения ведется  по основным и индивидуальным адаптированным образовательным программам.</w:t>
      </w:r>
      <w:r w:rsidRPr="00BC4088">
        <w:rPr>
          <w:sz w:val="28"/>
          <w:szCs w:val="28"/>
        </w:rPr>
        <w:t xml:space="preserve"> </w:t>
      </w:r>
      <w:r w:rsidR="002724E3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Уровень доступности получения инклюзивного образования для детей с ограниченными возможностями здоровья пока остается невысоким. </w:t>
      </w:r>
    </w:p>
    <w:bookmarkEnd w:id="172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общеобразовательных учреждениях района  используются разнообразные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технологии, однако отсутствует единая система мониторинга здоровья учащихся, которая позволила бы иметь достоверную и оперативную информацию и стала ориентиром для принятия управленческих, в том числе межведомственных, решений.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4" w:name="sub_321013"/>
      <w:bookmarkEnd w:id="173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Актуальным является и вопрос оснащения современным технологическим оборудованием пищеблоков, а также создание условий для повышения уровня квалификации специалистов, занятых в сфере школьного питания.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5" w:name="sub_321014"/>
      <w:bookmarkEnd w:id="174"/>
      <w:proofErr w:type="gram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образовательных учреждениях района  сохраняется дефицит в профессиональных кадрах для осуществления эффективной воспитательной деятельности, обеспечения единства процессов обучения и воспитания в образовательном учреждении, принятые и реализуемые в образовательных учреждениях программы воспитательной направленности не всегда соответствуют современным требованиям.</w:t>
      </w:r>
      <w:proofErr w:type="gramEnd"/>
    </w:p>
    <w:bookmarkEnd w:id="175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1091" w:rsidRPr="00BC4088" w:rsidRDefault="00BA6A71" w:rsidP="006010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76" w:name="sub_3220"/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2. Приоритетные направления  при </w:t>
      </w:r>
      <w:r w:rsidR="00601091"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реализации подпрограммы, цель, задачи, целевые показатели (индикаторы), ожидаемые конечные результаты, сроки и этапы реализации подпрограммы</w:t>
      </w:r>
    </w:p>
    <w:bookmarkEnd w:id="176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7" w:name="sub_32201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Основными</w:t>
      </w:r>
      <w:r w:rsidR="004B37DB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B37DB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приоритетными направлениями при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реализации подпрограммы являются: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8" w:name="sub_32202"/>
      <w:bookmarkEnd w:id="177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обеспечение доступности качественного общего образования;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9" w:name="sub_32203"/>
      <w:bookmarkEnd w:id="178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повышение инвестиционной привлекательности системы образования и науки;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0" w:name="sub_32204"/>
      <w:bookmarkEnd w:id="179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совершенствование системы управления образованием.</w:t>
      </w:r>
    </w:p>
    <w:p w:rsidR="00601091" w:rsidRPr="00BC4088" w:rsidRDefault="00601091" w:rsidP="004B3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1" w:name="sub_32205"/>
      <w:bookmarkEnd w:id="180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приоритетами определена цель подпрограммы - обеспечение доступности и современного качества общего образования, обеспечивающего успешную социализацию детей и подростков.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2" w:name="sub_32206"/>
      <w:bookmarkEnd w:id="181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достижения указанной цели необходимо решить следующие задачи: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3" w:name="sub_32207"/>
      <w:bookmarkEnd w:id="182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создать условия для развития сети образовательных учреждений, современных форм и технологий реализации образовательных программ общего образования, обеспечивающих их высокое качество и доступность;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4" w:name="sub_32208"/>
      <w:bookmarkEnd w:id="183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создать условия для повышения эффективности системы общего образования.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5" w:name="sub_32209"/>
      <w:bookmarkEnd w:id="184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</w:t>
      </w:r>
      <w:r w:rsidR="00935599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подпрограммы рассчитано </w:t>
      </w:r>
      <w:r w:rsidR="005174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2017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 - 2020 годы и предусматривает комплексный подход к решению поставленных задач.</w:t>
      </w:r>
    </w:p>
    <w:bookmarkEnd w:id="185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86" w:name="sub_32001"/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Показатели (индикаторы) достижения цели и решения задач, основные ожидаемые конечные результаты подпрограммы</w:t>
      </w:r>
    </w:p>
    <w:bookmarkEnd w:id="186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7" w:name="sub_322010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Система показателей (индикаторов) подпрограммы сформирована по задачам.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8" w:name="sub_322011"/>
      <w:bookmarkEnd w:id="187"/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Задача 1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"Развитие сети образовательных учреждений, современных форм и технологий реализации образовательных программ общего образования, обеспечивающих их высокое качество и доступность":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9" w:name="sub_322012"/>
      <w:bookmarkEnd w:id="188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удельный вес численности обучающихся  муниципальных общеобразовательных учреждений, которым предоставлена возможность обучаться в соответствии с </w:t>
      </w:r>
      <w:proofErr w:type="gram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основными современными</w:t>
      </w:r>
      <w:proofErr w:type="gram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требованиями, в общей численности обучающихся;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0" w:name="sub_322013"/>
      <w:bookmarkEnd w:id="189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доля школьников, обучающихся по </w:t>
      </w:r>
      <w:hyperlink r:id="rId28" w:history="1">
        <w:r w:rsidRPr="00BC408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государственным образовательным стандартам</w:t>
        </w:r>
      </w:hyperlink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 общем числе школьников;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1" w:name="sub_322014"/>
      <w:bookmarkEnd w:id="190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отношение среднего балла единого государственного экзамена (в расчете на один предмет) в 10 процентах школ с лучшими результатами единого государственного экзамена к среднему баллу единого государственного экзамена (в расчете на один предмет) в 10 процентах школ с худшими результатами единого государственного экзамена;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2" w:name="sub_322015"/>
      <w:bookmarkEnd w:id="191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данной категории;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3" w:name="sub_322016"/>
      <w:bookmarkEnd w:id="192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4" w:name="sub_322017"/>
      <w:bookmarkEnd w:id="193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доля педагогических работников, прошедших курсы повышения квалификации для работы по новым </w:t>
      </w:r>
      <w:hyperlink r:id="rId29" w:history="1">
        <w:r w:rsidRPr="00BC408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федеральным государственным </w:t>
        </w:r>
        <w:r w:rsidRPr="00BC408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lastRenderedPageBreak/>
          <w:t>образовательным стандартам</w:t>
        </w:r>
      </w:hyperlink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 общей численности педагогических работников;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5" w:name="sub_322019"/>
      <w:bookmarkEnd w:id="194"/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Задача 2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"Создание условий для повышения эффективности системы общего образования":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6" w:name="sub_322020"/>
      <w:bookmarkEnd w:id="195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отношение средней заработной платы педагогических работников образовательных учреждений общего образования к средней заработной плате в республике;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7" w:name="sub_322021"/>
      <w:bookmarkEnd w:id="196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удельный вес образовательных учреждений района, в которых оценка деятельности основных категорий работников осуществляется на основании показателей эффективности деятельности;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8" w:name="sub_322022"/>
      <w:bookmarkEnd w:id="197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количество уровней образования, на которых реализуются возможности независимой оценки качества образования;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9" w:name="sub_322023"/>
      <w:bookmarkEnd w:id="198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доля семей, имеющих возможность оперативно в электронном виде получать информацию об успеваемости своих детей, в общей численности семей, имеющих детей школьного возраста;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0" w:name="sub_322024"/>
      <w:bookmarkEnd w:id="199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доля образовательных учреждений, открыто предоставляющих достоверную публичную информацию о своей деятельности на основе системы автоматизированного мониторинга, в общем числе образовательных учреждений;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1" w:name="sub_322026"/>
      <w:bookmarkEnd w:id="200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удельный вес численности педагогических работников в возрасте до 30 лет в общей численности педагогических работников образовательных учреждений общего образования детей.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2" w:name="sub_322027"/>
      <w:bookmarkEnd w:id="201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итогам реализации подпрограммы ожидается достижение следующих результатов: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3" w:name="sub_322028"/>
      <w:bookmarkEnd w:id="202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обеспечение условий для получения гражданами общедоступного и бесплатного общего образования;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4" w:name="sub_322029"/>
      <w:bookmarkEnd w:id="203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совершенствование системы оценки качества образования и образовательных услуг;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5" w:name="sub_322030"/>
      <w:bookmarkEnd w:id="204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новой технологической среды, введение современных систем управления школой;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6" w:name="sub_322031"/>
      <w:bookmarkEnd w:id="205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системы, обеспечивающей доступность качественных образовательных услуг общего образования детям с ограниченными возможностями здоровья;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7" w:name="sub_322032"/>
      <w:bookmarkEnd w:id="206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обеспечение современных условий организации образовательного процесса в общеобразовательных учреждениях.</w:t>
      </w:r>
    </w:p>
    <w:bookmarkEnd w:id="207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208" w:name="sub_3230"/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3. Обобщенная характеристика основных мероприятий подпрограммы</w:t>
      </w:r>
    </w:p>
    <w:bookmarkEnd w:id="208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9" w:name="sub_32301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поставленными задачами в подпрограмму включены мероприятия по: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0" w:name="sub_32302"/>
      <w:bookmarkEnd w:id="209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финансовому обеспечению муниципальных учреждений, предоставляющих общедоступное и бесплатное начальное общее, основное общее, среднее общее образование;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1" w:name="sub_32303"/>
      <w:bookmarkEnd w:id="210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кадровому обеспечению системы общего образования детей, в том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числе повышению квалификации и переподготовке педагогических работников системы образования </w:t>
      </w:r>
      <w:r w:rsidR="001B121C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2" w:name="sub_32304"/>
      <w:bookmarkEnd w:id="211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внедрению механизмов эффективного контракта с педагогическими работниками учреждений общего образования, повышению средней заработной платы педагогических работников образовательных учреждений общего образования детей;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3" w:name="sub_32305"/>
      <w:bookmarkEnd w:id="212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созданию условий для развития системы оценки качества общего образования (организация и проведение государственной (итоговой) аттестации выпускников 9, 11 классов, в том числе в форме единого государственного экзамена, основного государственного экзамена и других формах);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4" w:name="sub_32308"/>
      <w:bookmarkEnd w:id="213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проведению муниципальных  олимпиад, творческих конкурсов, интеллектуальных соревнований, научно-практических конференций и обеспечение участия в международных, межрегиональных, всероссийских олимпиадах, конкурсах в рамках общего образования;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5" w:name="sub_32309"/>
      <w:bookmarkEnd w:id="214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 и проведению муниципальных  мероприятий (научно - практических конференций, "круглых столов" и других мероприятий);</w:t>
      </w:r>
    </w:p>
    <w:bookmarkEnd w:id="215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1091" w:rsidRPr="00BC4088" w:rsidRDefault="00AA51C9" w:rsidP="006010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216" w:name="sub_3290"/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4</w:t>
      </w:r>
      <w:r w:rsidR="00601091"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 Описание мер регулирования и управления рисками реализации подпрограммы</w:t>
      </w:r>
    </w:p>
    <w:bookmarkEnd w:id="216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7" w:name="sub_32901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процессе реализации подпрограммы могут проявиться риски, связанные с наличием объективных и субъективных факторов. В </w:t>
      </w:r>
      <w:hyperlink w:anchor="sub_32902" w:history="1">
        <w:r w:rsidRPr="00BC408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таблице 2</w:t>
        </w:r>
      </w:hyperlink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приведены основные риски и меры по их минимизации.</w:t>
      </w:r>
    </w:p>
    <w:bookmarkEnd w:id="217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8" w:name="sub_32902"/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Таблица 2</w:t>
      </w:r>
    </w:p>
    <w:bookmarkEnd w:id="218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460"/>
      </w:tblGrid>
      <w:tr w:rsidR="00601091" w:rsidRPr="00BC4088" w:rsidTr="006010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</w:t>
            </w: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Риски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Меры по их минимизации</w:t>
            </w:r>
          </w:p>
        </w:tc>
      </w:tr>
      <w:tr w:rsidR="00601091" w:rsidRPr="00BC4088" w:rsidTr="00601091">
        <w:tc>
          <w:tcPr>
            <w:tcW w:w="9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1. Внутренние риски реализации подпрограммы</w:t>
            </w:r>
          </w:p>
        </w:tc>
      </w:tr>
      <w:tr w:rsidR="00601091" w:rsidRPr="00BC4088" w:rsidTr="006010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Неэффективность организации и управления процессом реализации подпрограммы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Разработка и внедрение эффективной системы контроля реализации мероприятий подпрограммы, а также механизмов повышения эффективности использования бюджетных средств.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Проведение регулярной оценки результативности и эффективности реализации подпрограммы</w:t>
            </w:r>
          </w:p>
        </w:tc>
      </w:tr>
      <w:tr w:rsidR="00601091" w:rsidRPr="00BC4088" w:rsidTr="006010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Перераспределение средств, определенных подпрограммой в ходе ее исполнения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Мониторинг ситуации и своевременное внесение изменений в подпрограмму, в том числе в части изменения плановых значений показателей подпрограммы</w:t>
            </w:r>
          </w:p>
        </w:tc>
      </w:tr>
      <w:tr w:rsidR="00601091" w:rsidRPr="00BC4088" w:rsidTr="006010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Отсутствие </w:t>
            </w: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управленческого опыта.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Недостаточность профессионализма кадров, необходимых для эффективной реализации мероприятий подпрограммы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Проведение переподготовки и повышения </w:t>
            </w: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квалификации, стажировки сотрудников Управления образования местной администрации Чегемского муниципального района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Привлечение внешних экспертов/консультантов в целях эффективной реализации подпрограммы</w:t>
            </w:r>
          </w:p>
        </w:tc>
      </w:tr>
      <w:tr w:rsidR="00601091" w:rsidRPr="00BC4088" w:rsidTr="006010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Большой срок реализации подпрограммы и, как следствие, возрастание неопределенности по мере её реализации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Проведение комплексного анализа внешней и внутренней среды, позволяющего оперативно реагировать на изменения.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Информационное сопровождение реализации подпрограммы</w:t>
            </w:r>
          </w:p>
        </w:tc>
      </w:tr>
      <w:tr w:rsidR="00601091" w:rsidRPr="00BC4088" w:rsidTr="006010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Сопротивление педагогических коллективов в силу сложившихся стереотипов, неготовности к деятельности в новых условиях организации учебного процесса, сокращения штатной численности и увеличения интенсивности труда работников, снижения гарантий сохранения рабочего места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Опережающая информационная кампания среди педагогической общественности и персонала отрасли, предупреждающая возникновение конфликтных ситуаций, разъясняющая преимущества и отдаленные позитивные последствия проводимых преобразований.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Проведение мероприятий компенсирующего характера: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стимулирование "социальной лояльности";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демонстрация лучших образцов модернизации образования и их носителей, а также преимуществ и выгод, которые при этом возникают;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введение системы стимулирования активности педагогических работников и административного персонала учреждений</w:t>
            </w:r>
          </w:p>
        </w:tc>
      </w:tr>
      <w:tr w:rsidR="00601091" w:rsidRPr="00BC4088" w:rsidTr="00601091">
        <w:tc>
          <w:tcPr>
            <w:tcW w:w="9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2. Внешние риски реализации подпрограммы</w:t>
            </w:r>
          </w:p>
        </w:tc>
      </w:tr>
      <w:tr w:rsidR="00601091" w:rsidRPr="00BC4088" w:rsidTr="006010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Снижение темпов экономического роста, ухудшение внутренней и внешней конъюнктуры, усиление инфляции, кризис банковской системы и влияние других факторов может негативно отразиться на стоимости привлекаемых средств и сократить объем инвестиций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Проведение комплексного анализа внешней и внутренней среды с пересмотром критериев оценки и отбора мероприятий подпрограммы.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Оперативное реагирование и внесение изменений в подпрограмму, нивелирующих или снижающих воздействие негативных факторов на выполнение целевых показателей подпрограммы</w:t>
            </w:r>
          </w:p>
        </w:tc>
      </w:tr>
      <w:tr w:rsidR="00601091" w:rsidRPr="00BC4088" w:rsidTr="006010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Задержка сроков </w:t>
            </w: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принятия запланированных нормативных правовых актов и, как следствие, снижение результативности подпрограммы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Организация предварительной разработки </w:t>
            </w: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проектов необходимых планов, актов, документов, материалов, позволяющих снизить временные затраты.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работы по возврату средств на плановые мероприятия в следующем финансовом году</w:t>
            </w:r>
          </w:p>
        </w:tc>
      </w:tr>
      <w:tr w:rsidR="00601091" w:rsidRPr="00BC4088" w:rsidTr="006010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Снижение уровня бюджетного финансирования подпрограммы, вызванное возникновением дефицита республиканского бюджета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Оптимизация затрат на выполнение мероприятий, своевременное приведение значений показателей подпрограммы в соответствие объемам бюджетного финансирования, привлечение дополнительных внебюджетных средств на реализацию мероприятий, выстраивание рейтинга важности мероприятий</w:t>
            </w:r>
          </w:p>
        </w:tc>
      </w:tr>
      <w:tr w:rsidR="00601091" w:rsidRPr="00BC4088" w:rsidTr="006010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Отсутствие/недобросовестность поставщиков/исполнителей товаров/услуг, определяемых на конкурсной основе в порядке, установленном </w:t>
            </w:r>
            <w:hyperlink r:id="rId30" w:history="1">
              <w:r w:rsidRPr="00BC4088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федеральным, республиканским законодательством</w:t>
              </w:r>
            </w:hyperlink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нормативными правовыми актами Чегемского муниципального района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Планирование сроков проведения конкурсных процедур с возможностью повтора их проведения.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работы по возврату средств на плановые мероприятия в следующем финансовом году</w:t>
            </w:r>
          </w:p>
        </w:tc>
      </w:tr>
      <w:tr w:rsidR="00601091" w:rsidRPr="00BC4088" w:rsidTr="006010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Поздние сроки поступления финансовых средств в бюджет Чегемского муниципального района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работы по возврату средств на плановые мероприятия в следующем финансовом году</w:t>
            </w:r>
          </w:p>
        </w:tc>
      </w:tr>
      <w:tr w:rsidR="00601091" w:rsidRPr="00BC4088" w:rsidTr="006010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Изменение </w:t>
            </w:r>
            <w:hyperlink r:id="rId31" w:history="1">
              <w:r w:rsidRPr="00BC4088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федерального законодательства</w:t>
              </w:r>
            </w:hyperlink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части перераспределения полномочий между Кабардино-Балкарской Республики  и муниципальными образованиями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Осуществление мониторинга изменений </w:t>
            </w:r>
            <w:hyperlink r:id="rId32" w:history="1">
              <w:r w:rsidRPr="00BC4088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федерального, республиканского законодательства</w:t>
              </w:r>
            </w:hyperlink>
          </w:p>
        </w:tc>
      </w:tr>
    </w:tbl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1091" w:rsidRPr="00BC4088" w:rsidRDefault="00AA51C9" w:rsidP="006010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219" w:name="sub_32100"/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601091"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 Оценка планируемой эффективности подпрограммы</w:t>
      </w:r>
    </w:p>
    <w:bookmarkEnd w:id="219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0" w:name="sub_321002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Достижение целевых ориентиров и решение поставленных задач будут обеспечены посредством реализации мероприятий подпрограммы, определенных в настоящей программе.</w:t>
      </w:r>
    </w:p>
    <w:p w:rsidR="00601091" w:rsidRPr="00BC4088" w:rsidRDefault="00601091" w:rsidP="004B3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bookmarkStart w:id="221" w:name="sub_321003"/>
      <w:bookmarkEnd w:id="220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реализации мероприятий подпрограммы всем детям школьного возраста будет предоставлена возможность обучаться в общеобразовательных учреждениях, соответствующих основным современным требованиям, т.е. будут созданы условия для обучения в соответствии с новыми федеральными государственными образовательными стандартами, успешной социализации, сохранения и укрепления здоровья школьников. </w:t>
      </w:r>
      <w:bookmarkStart w:id="222" w:name="sub_321004"/>
      <w:bookmarkEnd w:id="221"/>
    </w:p>
    <w:p w:rsidR="00601091" w:rsidRPr="00BC4088" w:rsidRDefault="00601091" w:rsidP="004B3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3" w:name="sub_321005"/>
      <w:bookmarkEnd w:id="222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 эффективности реализации подпрограммы проводится на основе оценки степени достижения целей и решения задач подпрограммы путем сопоставления фактически достигнутых показателей задач подп</w:t>
      </w:r>
      <w:r w:rsidR="004B37DB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рограммы и их плановых значений.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224" w:name="sub_3210010"/>
      <w:bookmarkEnd w:id="223"/>
    </w:p>
    <w:bookmarkEnd w:id="224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7A50" w:rsidRDefault="00BD7A50" w:rsidP="002C3E3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C3E36" w:rsidRPr="00BC4088" w:rsidRDefault="00AA51C9" w:rsidP="002C3E3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6</w:t>
      </w:r>
      <w:r w:rsidR="002C3E36"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E7201"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Финансовое </w:t>
      </w:r>
      <w:r w:rsidR="002C3E36"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обеспечение    </w:t>
      </w:r>
      <w:r w:rsidR="008E7201"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под</w:t>
      </w:r>
      <w:r w:rsidR="002C3E36"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8E7201" w:rsidRPr="00BC4088" w:rsidRDefault="008E7201" w:rsidP="008E7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обеспечение  программы  предусматривается за счет средств бюджета Чегемского муниципального района. Общий объем финансирования подпрограммы на 2017 – 2020  годы составит   480 000  рублей.  </w:t>
      </w:r>
    </w:p>
    <w:p w:rsidR="008E7201" w:rsidRPr="00BC4088" w:rsidRDefault="008E7201" w:rsidP="008E7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подпрограммы будет осуществляться с 2017 года.</w:t>
      </w:r>
    </w:p>
    <w:p w:rsidR="008E7201" w:rsidRPr="00BC4088" w:rsidRDefault="008E7201" w:rsidP="008E7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C3E36" w:rsidRDefault="002C3E36" w:rsidP="002C3E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2D23" w:rsidRDefault="00722D23" w:rsidP="002C3E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7BAE" w:rsidRPr="00BC4088" w:rsidRDefault="000F1996" w:rsidP="00A17B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225" w:name="sub_3300"/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Подпрограмма </w:t>
      </w:r>
      <w:r w:rsidR="00A17BAE"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"Развитие дополнительного образования</w:t>
      </w:r>
      <w:r w:rsidR="00145D7C" w:rsidRPr="00BC4088">
        <w:rPr>
          <w:sz w:val="28"/>
          <w:szCs w:val="28"/>
        </w:rPr>
        <w:t xml:space="preserve"> </w:t>
      </w:r>
      <w:r w:rsidR="00145D7C"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и реализация мероприятий молодежной политики </w:t>
      </w:r>
      <w:r w:rsidR="00A17BAE"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</w:t>
      </w:r>
    </w:p>
    <w:bookmarkEnd w:id="225"/>
    <w:p w:rsidR="00A17BAE" w:rsidRPr="00BC4088" w:rsidRDefault="00A17BAE" w:rsidP="00A17B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7BAE" w:rsidRPr="00BC4088" w:rsidRDefault="00A17BAE" w:rsidP="00A17B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226" w:name="sub_330010"/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Паспорт подпрограммы</w:t>
      </w:r>
    </w:p>
    <w:bookmarkEnd w:id="226"/>
    <w:p w:rsidR="00A17BAE" w:rsidRPr="00BC4088" w:rsidRDefault="00A17BAE" w:rsidP="00A17B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140"/>
      </w:tblGrid>
      <w:tr w:rsidR="00A17BAE" w:rsidRPr="00BC4088" w:rsidTr="003B261D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17BAE" w:rsidRPr="00BC4088" w:rsidRDefault="00A17BAE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A17BAE" w:rsidRPr="00BC4088" w:rsidRDefault="00755DAD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МКУ «</w:t>
            </w:r>
            <w:r w:rsidR="00A17BAE"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Управление образования местной администрации Чегемского муниципального района</w:t>
            </w: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17BAE" w:rsidRPr="00BC4088" w:rsidTr="003B261D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17BAE" w:rsidRPr="00BC4088" w:rsidRDefault="00A17BAE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A17BAE" w:rsidRPr="00BC4088" w:rsidRDefault="00A17BAE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обеспечение доступности современного качества дополнительного образования, направленного на успешную социализацию детей и подростков</w:t>
            </w:r>
          </w:p>
          <w:p w:rsidR="00755DAD" w:rsidRPr="00BC4088" w:rsidRDefault="00755DAD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7BAE" w:rsidRPr="00BC4088" w:rsidTr="003B261D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17BAE" w:rsidRPr="00BC4088" w:rsidRDefault="00A17BAE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A17BAE" w:rsidRPr="00BC4088" w:rsidRDefault="00A17BAE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расширение перечня и обеспечение качества реализации программ дополнительного образования, направленного </w:t>
            </w: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 успешную социализацию детей и подростков;</w:t>
            </w:r>
          </w:p>
          <w:p w:rsidR="00A17BAE" w:rsidRPr="00BC4088" w:rsidRDefault="00A17BAE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создание условий для повышения эффективности системы дополнительного образования</w:t>
            </w:r>
          </w:p>
          <w:p w:rsidR="00145D7C" w:rsidRPr="00BC4088" w:rsidRDefault="00145D7C" w:rsidP="00145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создание условий для повышения эффективности системы дополнительного образования;</w:t>
            </w:r>
          </w:p>
          <w:p w:rsidR="00145D7C" w:rsidRPr="00BC4088" w:rsidRDefault="00145D7C" w:rsidP="00145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вовлечение молодежи в социальные практики;</w:t>
            </w:r>
          </w:p>
          <w:p w:rsidR="00145D7C" w:rsidRPr="00BC4088" w:rsidRDefault="00145D7C" w:rsidP="00145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создание информационного поля для работы с молодежью;</w:t>
            </w:r>
          </w:p>
          <w:p w:rsidR="00145D7C" w:rsidRPr="00BC4088" w:rsidRDefault="00145D7C" w:rsidP="00145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специалистов по работе с молодежью;</w:t>
            </w:r>
          </w:p>
          <w:p w:rsidR="00145D7C" w:rsidRPr="00BC4088" w:rsidRDefault="00145D7C" w:rsidP="00145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научно-методической базы для разработки и осуществления государственной молодежной политики;</w:t>
            </w:r>
          </w:p>
          <w:p w:rsidR="00145D7C" w:rsidRPr="00BC4088" w:rsidRDefault="00145D7C" w:rsidP="00145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оказание поддержки молодежным общественным объединениям;</w:t>
            </w:r>
          </w:p>
          <w:p w:rsidR="00145D7C" w:rsidRPr="00BC4088" w:rsidRDefault="00145D7C" w:rsidP="00145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профилактика асоциальных явлений в молодежной среде;</w:t>
            </w:r>
          </w:p>
          <w:p w:rsidR="00145D7C" w:rsidRPr="00BC4088" w:rsidRDefault="00145D7C" w:rsidP="00145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координация патриотического воспитания граждан и допризывной подготовки молодежи; </w:t>
            </w:r>
          </w:p>
          <w:p w:rsidR="00145D7C" w:rsidRPr="00BC4088" w:rsidRDefault="00145D7C" w:rsidP="00145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создание комплексной системы патриотического воспитания граждан;</w:t>
            </w:r>
          </w:p>
        </w:tc>
      </w:tr>
      <w:tr w:rsidR="00A17BAE" w:rsidRPr="00BC4088" w:rsidTr="003B261D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17BAE" w:rsidRPr="00BC4088" w:rsidRDefault="00A17BAE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A17BAE" w:rsidRPr="00BC4088" w:rsidRDefault="00A17BAE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 детей, охваченных образовательными программами дополнительного образования, в общей численности детей и молодежи в возрасте 5-18 лет;</w:t>
            </w:r>
          </w:p>
          <w:p w:rsidR="00A17BAE" w:rsidRPr="00BC4088" w:rsidRDefault="00A17BAE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удельный вес учреждений дополнительного образования, в которых оценка деятельности основных категорий работников осуществляется на основании показателей эффективности деятельности;</w:t>
            </w:r>
          </w:p>
          <w:p w:rsidR="00A17BAE" w:rsidRPr="00BC4088" w:rsidRDefault="00A17BAE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 педагогических работников дополнительного образования, прошедших курсы повышения квалификации, от общей численности педагогических работников учреждений дополнительного образования;</w:t>
            </w:r>
          </w:p>
          <w:p w:rsidR="00A17BAE" w:rsidRPr="00BC4088" w:rsidRDefault="00A17BAE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 педагогических работников учреждений дополнительного образования, которым при прохождении аттестации в соответствующем году присвоена первая или высшая категория;</w:t>
            </w:r>
          </w:p>
          <w:p w:rsidR="00A17BAE" w:rsidRPr="00BC4088" w:rsidRDefault="00A17BAE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отношение средней заработной платы педагогов учреждений до</w:t>
            </w:r>
            <w:r w:rsidR="001B121C"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полнительного образования </w:t>
            </w: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 среднемесячной заработной плате учителей республики;</w:t>
            </w:r>
          </w:p>
          <w:p w:rsidR="00A17BAE" w:rsidRPr="00BC4088" w:rsidRDefault="00A17BAE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образования;</w:t>
            </w:r>
          </w:p>
          <w:p w:rsidR="00A17BAE" w:rsidRPr="00BC4088" w:rsidRDefault="00A17BAE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удельный вес численности педагогических работников учреждений дополнительного образования в возрасте до 30 лет в общей численности педагогических работников дополнительного образования</w:t>
            </w:r>
            <w:r w:rsidR="00145D7C"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45D7C" w:rsidRPr="00BC4088" w:rsidRDefault="00145D7C" w:rsidP="00145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количество действующих патриотических объединений, клубов, центров, в том числе детских и молодежных;</w:t>
            </w:r>
          </w:p>
          <w:p w:rsidR="00145D7C" w:rsidRPr="00BC4088" w:rsidRDefault="00145D7C" w:rsidP="00145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 участвующих в реализации мероприятий по содействию патриотическому воспитанию граждан образовательных организаций в общей численности образовательных организаций.</w:t>
            </w:r>
          </w:p>
        </w:tc>
      </w:tr>
      <w:tr w:rsidR="00A17BAE" w:rsidRPr="00BC4088" w:rsidTr="003B261D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17BAE" w:rsidRPr="00BC4088" w:rsidRDefault="00A17BAE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Сроки и этапы реализации подпрограммы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A17BAE" w:rsidRPr="00BC4088" w:rsidRDefault="00A17BAE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подпрограмма реализуется в два этапа:</w:t>
            </w:r>
          </w:p>
          <w:p w:rsidR="00A17BAE" w:rsidRPr="00BC4088" w:rsidRDefault="00935599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</w:t>
            </w:r>
            <w:r w:rsidR="00A17BAE"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- 2018 годы;</w:t>
            </w:r>
          </w:p>
          <w:p w:rsidR="00A17BAE" w:rsidRPr="00BC4088" w:rsidRDefault="00935599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</w:t>
            </w:r>
            <w:r w:rsidR="00A17BAE"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- 2020 годы</w:t>
            </w:r>
          </w:p>
          <w:p w:rsidR="00A17BAE" w:rsidRPr="00BC4088" w:rsidRDefault="00A17BAE" w:rsidP="00A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7BAE" w:rsidRPr="00BC4088" w:rsidTr="003B261D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17BAE" w:rsidRPr="00BC4088" w:rsidRDefault="00A17BAE" w:rsidP="003B261D">
            <w:pPr>
              <w:pStyle w:val="a7"/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A17BAE" w:rsidRPr="00BC4088" w:rsidRDefault="00A17BAE" w:rsidP="003B261D">
            <w:pPr>
              <w:pStyle w:val="a6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C408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не менее 74 процентов детей в возрасте 5-18 лет будут охвачены программами дополнительного образования;</w:t>
            </w:r>
          </w:p>
          <w:p w:rsidR="00A17BAE" w:rsidRPr="00BC4088" w:rsidRDefault="00A17BAE" w:rsidP="003B261D">
            <w:pPr>
              <w:pStyle w:val="a6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C408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100 процентов педагогов повысят квалификацию для работы по новым </w:t>
            </w:r>
            <w:hyperlink r:id="rId33" w:history="1">
              <w:r w:rsidRPr="00BC4088"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федеральным государственным образовательным стандартам</w:t>
              </w:r>
            </w:hyperlink>
            <w:r w:rsidRPr="00BC408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A17BAE" w:rsidRPr="00BC4088" w:rsidRDefault="00A17BAE" w:rsidP="003B261D">
            <w:pPr>
              <w:pStyle w:val="a6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C408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средняя заработная плата педагогических работников образовательных учреждений дополнитель</w:t>
            </w:r>
            <w:r w:rsidR="001B121C" w:rsidRPr="00BC408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ного образования </w:t>
            </w:r>
            <w:r w:rsidRPr="00BC408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к 2017 году достигнет средней заработной платы учителя в республике</w:t>
            </w:r>
          </w:p>
        </w:tc>
      </w:tr>
    </w:tbl>
    <w:p w:rsidR="00601091" w:rsidRPr="00BC4088" w:rsidRDefault="00A17BAE" w:rsidP="006010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</w:t>
      </w:r>
      <w:r w:rsidR="00601091"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 Характеристика сферы реализации подпрограммы, основные проблемы и прогноз развития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7" w:name="sub_33101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Важным элементом системы образования, обеспечивающим реализацию потребностей детей и подростков за пределами основных общеобразовательных программ, является дополнительное образование.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8" w:name="sub_33102"/>
      <w:bookmarkEnd w:id="227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Дополнительное образование детей способно влиять на качество жизни, так как приобщает детей и подростков к здоровому образу жизни, раскрывает творческий потенциал личности, побуждает к достижению общественно значимого результата. Оно способствует развитию склонностей, способностей и интересов, гражданских и нравственных качеств, жизненному и профессиональному самоопределению учащихся.</w:t>
      </w:r>
    </w:p>
    <w:p w:rsidR="007C58D2" w:rsidRPr="00BC4088" w:rsidRDefault="007C58D2" w:rsidP="007C5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Ответом на растущий спрос родителей на услуги до</w:t>
      </w:r>
      <w:r w:rsidR="001B121C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полнительного образования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станет комплекс мер по развитию сети организаций дополнительного образования и ее инфраструктуры. При этом формальное решение задачи роста охвата услугами дополнительного образования может привести к консервации его содержания. Избежать данного риска позволит создание в системе дополнительного образования механизмов прозрачного финансового обеспечения и конкуренции, в том числе – с негосударственным сектором, поддержка инноваций, подготовка кадров.</w:t>
      </w:r>
    </w:p>
    <w:p w:rsidR="00601091" w:rsidRPr="00BC4088" w:rsidRDefault="00220C43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9" w:name="sub_33103"/>
      <w:bookmarkEnd w:id="228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данным на 1 января 2016</w:t>
      </w:r>
      <w:r w:rsidR="00601091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г., в районе функционирует </w:t>
      </w:r>
      <w:r w:rsidR="00FD3B54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 </w:t>
      </w:r>
      <w:r w:rsidR="00601091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образовательных учреждения дополнительного образования различной направл</w:t>
      </w:r>
      <w:r w:rsidR="008D5733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енности, в которых работают 74 </w:t>
      </w:r>
      <w:r w:rsidR="00601091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объединения,</w:t>
      </w:r>
      <w:r w:rsidR="008D5733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24 </w:t>
      </w:r>
      <w:proofErr w:type="gramStart"/>
      <w:r w:rsidR="008D5733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группы</w:t>
      </w:r>
      <w:proofErr w:type="gramEnd"/>
      <w:r w:rsidR="008D5733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01091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охватывающие своей деятельностью </w:t>
      </w:r>
      <w:r w:rsidR="008D5733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1166</w:t>
      </w:r>
      <w:r w:rsidR="002E0D2B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детей и подростков</w:t>
      </w:r>
      <w:r w:rsidR="00601091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0" w:name="sub_33104"/>
      <w:bookmarkEnd w:id="229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Всего в районе программами дополнительного</w:t>
      </w:r>
      <w:r w:rsidR="002E0D2B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образования охвачено </w:t>
      </w:r>
      <w:r w:rsidR="002E0D2B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более 28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процентов обучающихся с учетом услуг по дополнительному образованию детей, оказываемых самими общеобразовательными учреждениями.</w:t>
      </w:r>
    </w:p>
    <w:p w:rsidR="00995199" w:rsidRPr="00BC4088" w:rsidRDefault="00383398" w:rsidP="009951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bookmarkStart w:id="231" w:name="sub_331017"/>
      <w:bookmarkEnd w:id="230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 содержанию образовательных программ деятельность учреждений дополнительного  образования представлена целым рядом направлений:  </w:t>
      </w:r>
      <w:proofErr w:type="gram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художественное</w:t>
      </w:r>
      <w:proofErr w:type="gram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социально-педагогическое, естественно - научное, эколого-биологическое и художественно-эстетическое, техническое и художественное.  Образовательный процесс  осуществляется на основе  дополнительных образовательных программ, учитывающих многоаспектные потребности и интересы детей и подростков. </w:t>
      </w:r>
      <w:r w:rsidR="00601091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Доступность дополнительного образования обеспечивается его бесплатностью и приближением образовательных услуг к месту учебы учащихся. </w:t>
      </w:r>
      <w:r w:rsidR="00995199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01091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базе школ д</w:t>
      </w:r>
      <w:r w:rsidR="002E0D2B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анными учреждениями открыты </w:t>
      </w:r>
      <w:r w:rsidR="008D5733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19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E0D2B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объединения с охватом  </w:t>
      </w:r>
      <w:r w:rsidR="008D5733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409 </w:t>
      </w:r>
      <w:r w:rsidR="00601091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учащихся</w:t>
      </w:r>
      <w:bookmarkStart w:id="232" w:name="sub_331018"/>
      <w:bookmarkEnd w:id="231"/>
      <w:r w:rsidR="002E0D2B" w:rsidRPr="00BC4088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.</w:t>
      </w:r>
    </w:p>
    <w:p w:rsidR="00995199" w:rsidRPr="00BC4088" w:rsidRDefault="00995199" w:rsidP="009951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3" w:name="sub_331032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Состояние системы дополнительного образования в районе  характеризуют следующие проблемы:</w:t>
      </w:r>
    </w:p>
    <w:p w:rsidR="00995199" w:rsidRPr="00BC4088" w:rsidRDefault="00995199" w:rsidP="009951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4" w:name="sub_331033"/>
      <w:bookmarkEnd w:id="233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обеспечена в необходимом объеме доступность дополнительного образования для всех групп детей, недостаточно программ дополнительного образования для детей старшего возраста, образовательные программы учреждений составляются без учета социального заказа, исходя из имеющихся педагогических кадров;</w:t>
      </w:r>
    </w:p>
    <w:p w:rsidR="00995199" w:rsidRPr="00BC4088" w:rsidRDefault="00995199" w:rsidP="009951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5" w:name="sub_331034"/>
      <w:bookmarkEnd w:id="234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качество образовательного процесса по реализуемым программам дополнительного образования не всегда соответствует современным требованиям, не сформирована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критериальная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база оценки качества дополнительного образования;</w:t>
      </w:r>
    </w:p>
    <w:p w:rsidR="00995199" w:rsidRPr="00BC4088" w:rsidRDefault="00995199" w:rsidP="009951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6" w:name="sub_331035"/>
      <w:bookmarkEnd w:id="235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недостаточный уровень кадрового обеспечения системы дополнительного образования профессионально компетентными специалистами, их пополнения и стимулирования: наблюдается тенденция старения педагогических, методических и управленческих кадров, уровень оплаты труда в системе дополнительного образования не позволяет в необходимой мере привлечь молодые кадры, способные заниматься с детьми наиболее популярными и востребованными среди них видами деятельности, практически отсутствует система подготовки, переподготовки специалистов для работы в системе дополнительного образования.</w:t>
      </w:r>
    </w:p>
    <w:bookmarkEnd w:id="236"/>
    <w:p w:rsidR="00995199" w:rsidRPr="00BC4088" w:rsidRDefault="00995199" w:rsidP="009951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5199" w:rsidRPr="00BC4088" w:rsidRDefault="00601091" w:rsidP="009951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bookmarkStart w:id="237" w:name="sub_331019"/>
      <w:bookmarkEnd w:id="232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условий, обеспечивающих выявление и развитие одаренных детей, реализацию их потенциальных возможностей, является одной из приоритетных социальных задач современного общества.</w:t>
      </w:r>
      <w:bookmarkStart w:id="238" w:name="sub_331020"/>
      <w:r w:rsidR="00995199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Сложность и специфика работы с одаренными детьми требует привлечения к ее осуществлению различных специалистов - педагогов, психологов, деятелей культуры и спорта. Результативность этой работы определяется системным подходом к ее организации.</w:t>
      </w:r>
    </w:p>
    <w:p w:rsidR="00601091" w:rsidRPr="00BC4088" w:rsidRDefault="00601091" w:rsidP="009951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9" w:name="sub_331021"/>
      <w:bookmarkEnd w:id="237"/>
      <w:bookmarkEnd w:id="238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системе образования Чегемского муниципального района достигнуты определенные результаты по работе с одаренными детьми как в интеллектуально-творческом направлении, так и в области художественного творчества и спорта</w:t>
      </w:r>
      <w:bookmarkStart w:id="240" w:name="sub_331022"/>
      <w:bookmarkEnd w:id="239"/>
      <w:r w:rsidR="00995199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накоплен позитивный опыт проведения мероприятий,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способствующих выявлению и поддержке одаренных детей.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1" w:name="sub_331023"/>
      <w:bookmarkEnd w:id="240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то же время существует ряд нерешенных проблем в работе с одаренными учащимися, в том числе: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2" w:name="sub_331024"/>
      <w:bookmarkEnd w:id="241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отсутствие системы методического сопровождения работы с детьми, проявляющими интерес к интеллектуальной и творческой деятельности;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3" w:name="sub_331025"/>
      <w:bookmarkEnd w:id="242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недостаточное использование ресурсов высшей школы для удовлетворения образовательных потребностей интеллектуально одаренных учащихся;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4" w:name="sub_331026"/>
      <w:bookmarkEnd w:id="243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недостаточное использование дистанционных, заочных и очно-заочных форм работы с детьми, проявляющими интерес к интеллектуальной и творческой деятельности;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5" w:name="sub_331027"/>
      <w:bookmarkEnd w:id="244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отсутствие системы подготовки школьников к участию в предметных олимпиадах;</w:t>
      </w:r>
    </w:p>
    <w:bookmarkEnd w:id="245"/>
    <w:p w:rsidR="00443854" w:rsidRPr="00BC4088" w:rsidRDefault="00443854" w:rsidP="0044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Чегемском муниципальном районе проживает свыше 20 тысяч молодых людей, что составляет около 29 процентов от общей численности всего населения района. </w:t>
      </w:r>
    </w:p>
    <w:p w:rsidR="00443854" w:rsidRPr="00BC4088" w:rsidRDefault="00443854" w:rsidP="0044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результате кризиса государственных и общественных механизмов социализации в молодежной среде сформировались следующие негативные тенденции: </w:t>
      </w:r>
    </w:p>
    <w:p w:rsidR="00443854" w:rsidRPr="00BC4088" w:rsidRDefault="00443854" w:rsidP="0044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низкий уровень интереса и участия в событиях политической, общественной, экономической и культурной жизни;</w:t>
      </w:r>
    </w:p>
    <w:p w:rsidR="00443854" w:rsidRPr="00BC4088" w:rsidRDefault="00443854" w:rsidP="0044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настроений социального протеста;</w:t>
      </w:r>
    </w:p>
    <w:p w:rsidR="00443854" w:rsidRPr="00BC4088" w:rsidRDefault="00443854" w:rsidP="0044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рост числа молодых людей, страдающих алкоголизмом и наркоманией;</w:t>
      </w:r>
    </w:p>
    <w:p w:rsidR="00601091" w:rsidRPr="00BC4088" w:rsidRDefault="004B37DB" w:rsidP="006010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246" w:name="sub_3320"/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2. Приоритетные направления  </w:t>
      </w:r>
      <w:r w:rsidR="00601091"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51C9"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разви</w:t>
      </w:r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тия при </w:t>
      </w:r>
      <w:r w:rsidR="00601091"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реализации подпрограммы, цель, задачи, целевые показатели (индикаторы), ожидаемые конечные результаты, сроки и этапы реализации подпрограммы</w:t>
      </w:r>
    </w:p>
    <w:p w:rsidR="00443854" w:rsidRPr="00BC4088" w:rsidRDefault="00443854" w:rsidP="0044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7" w:name="sub_33201"/>
      <w:bookmarkEnd w:id="246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обобщает и дополняет положения комплексов мер социально-экономического развития республики, затрагивающих интересы молодежи,                 в целом создает завершенную и слаженную систему по работе с молодым поколением, являясь следующим этапом реализации государственной молодежной политики в Чегемском муниципальном районе.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Основными</w:t>
      </w:r>
      <w:r w:rsidR="004B37DB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приоритетными направлениями развития 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B37DB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реализации подпрограммы являются: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8" w:name="sub_33202"/>
      <w:bookmarkEnd w:id="247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обеспечение доступности качественного дополнительного образования;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9" w:name="sub_33203"/>
      <w:bookmarkEnd w:id="248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совершенствование системы управле</w:t>
      </w:r>
      <w:r w:rsidR="00443854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дополнительным образованием;</w:t>
      </w:r>
    </w:p>
    <w:p w:rsidR="00443854" w:rsidRPr="00BC4088" w:rsidRDefault="00443854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и использование централизованных механизмов осуществления молодежной политики при активном участии самой молодежи, их координацию и распространение на муниципальном уровне;</w:t>
      </w:r>
    </w:p>
    <w:p w:rsidR="00443854" w:rsidRPr="00BC4088" w:rsidRDefault="00443854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системы соответствующих целевых индикаторов и показателей.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0" w:name="sub_33204"/>
      <w:bookmarkEnd w:id="249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приоритетами определена цель подпрограммы - обеспечение доступности и современного качества дополнительного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образования, обеспечивающего успешную социализацию детей и подростков.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1" w:name="sub_33205"/>
      <w:bookmarkEnd w:id="250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достижения указанной цели необходимо решить следующие задачи: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2" w:name="sub_33206"/>
      <w:bookmarkEnd w:id="251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расширить перечень и обеспечить качество реализации программ дополнительного образования, направленных на успешную социализацию детей и подростков;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3" w:name="sub_33207"/>
      <w:bookmarkEnd w:id="252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создать условия для повышения эффективности системы дополнительного образования;</w:t>
      </w:r>
    </w:p>
    <w:p w:rsidR="00443854" w:rsidRPr="00BC4088" w:rsidRDefault="00601091" w:rsidP="0044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4" w:name="sub_33208"/>
      <w:bookmarkEnd w:id="253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разработать и внедрить механизмы эффективного контракта с педагогическими работниками  учреждений дополнительного образован</w:t>
      </w:r>
      <w:r w:rsidR="001B121C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</w:t>
      </w:r>
      <w:r w:rsidR="00443854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43854" w:rsidRPr="00BC4088" w:rsidRDefault="00443854" w:rsidP="004438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создать комплексной системы и реализация государственной молодежной политики, направленной на социализацию   и самореализацию молодёжи; </w:t>
      </w:r>
    </w:p>
    <w:p w:rsidR="00443854" w:rsidRPr="00BC4088" w:rsidRDefault="00443854" w:rsidP="0044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развивать системы патриотического воспитания, способной на основе формирования патриотических чувств и сознания упрочить единство и дружбу народов, проживающих в Чегемском районе КБР;</w:t>
      </w:r>
    </w:p>
    <w:p w:rsidR="00443854" w:rsidRPr="00BC4088" w:rsidRDefault="00443854" w:rsidP="0044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содействовать  развитию  социальной  и  культурной  компетентности личности, ее самоопределению в социуме;                                                                                       </w:t>
      </w:r>
    </w:p>
    <w:p w:rsidR="00443854" w:rsidRPr="00BC4088" w:rsidRDefault="00443854" w:rsidP="004438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распространить  идеи духовного единства, дружбы народов, межэтнического согласия и российского патриотизма в молодежной среде.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5" w:name="sub_33209"/>
      <w:bookmarkEnd w:id="254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 подпрогр</w:t>
      </w:r>
      <w:r w:rsidR="00443854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аммы рассчитано на период с 2017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2020 год и предусматривает комплексный подход к решению поставленных задач.</w:t>
      </w:r>
    </w:p>
    <w:bookmarkEnd w:id="255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256" w:name="sub_3321"/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Показатели (индикаторы) достижения цели и решения задач, основные ожидаемые конечные результаты подпрограммы</w:t>
      </w:r>
    </w:p>
    <w:bookmarkEnd w:id="256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7" w:name="sub_332010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Система показателей (индикаторов) подпрограммы сформирована по задачам.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8" w:name="sub_332011"/>
      <w:bookmarkEnd w:id="257"/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Задача 1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"Расширение перечня и обеспечение качества реализации программ дополнительного образования, направленных на успешную социализацию детей и подростков":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9" w:name="sub_332012"/>
      <w:bookmarkEnd w:id="258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доля детей с ограниченными возможностями здоровья, получающих дополнительное образование, в общем количестве детей с ограниченными возможностями здоровья;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0" w:name="sub_332013"/>
      <w:bookmarkEnd w:id="259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доля детей школьного возраста, имеющих возможность по выбору получать доступные качественные услуги дополнительного образования, в общей численности детей школьного возраста.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1" w:name="sub_332014"/>
      <w:bookmarkEnd w:id="260"/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Задача 2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"Создание условий для повышения эффективности системы дополнительного образования":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2" w:name="sub_332015"/>
      <w:bookmarkEnd w:id="261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отношение средней заработной платы педагогов </w:t>
      </w:r>
      <w:r w:rsidR="001B121C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</w:t>
      </w:r>
      <w:r w:rsidR="001B121C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ий дополнительного образования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средней заработной плате в республике;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3" w:name="sub_332017"/>
      <w:bookmarkEnd w:id="262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удельный вес численности педагогических работников в возрасте до 30 лет в общей численности педагогических работников образовательных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учреждений д</w:t>
      </w:r>
      <w:r w:rsidR="001B121C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ополнительного образования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4" w:name="sub_332018"/>
      <w:bookmarkEnd w:id="263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итогам реализации подпрограммы ожидается достижение следующих результатов: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5" w:name="sub_332019"/>
      <w:bookmarkEnd w:id="264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обеспечение условий для получения гражданами общедоступного и бесплатного д</w:t>
      </w:r>
      <w:r w:rsidR="001B121C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ополнительного образования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6" w:name="sub_332020"/>
      <w:bookmarkEnd w:id="265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совершенствование системы оценки качества д</w:t>
      </w:r>
      <w:r w:rsidR="001B121C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ополнительного образования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7" w:name="sub_332021"/>
      <w:bookmarkEnd w:id="266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новой технологической среды, введение современных систем управления школой;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8" w:name="sub_332022"/>
      <w:bookmarkEnd w:id="267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системы поддержки педагогических работников учреждений дополнительного образования, направленной на обновление кадрового состава педагогов учреждений дополнительного образования;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9" w:name="sub_332023"/>
      <w:bookmarkEnd w:id="268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усиление мотивации педагогических коллективов муниципальных учреждений дополнительного образования на предоставление высококачественных образовательных услуг;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0" w:name="sub_332024"/>
      <w:bookmarkEnd w:id="269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системы, обеспечивающей доступность качественных образовательных услуг дополнительного образования детям с ограниченными возможностями здоровья;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1" w:name="sub_332025"/>
      <w:bookmarkEnd w:id="270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обеспечение современных условий организации образовательного процесса в учреждениях дополнительного образования;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2" w:name="sub_332026"/>
      <w:bookmarkEnd w:id="271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условий для получения детьми и подростками, включая детей-инвалидов, детей с ограниченными возможностями здоровья, качественн</w:t>
      </w:r>
      <w:r w:rsidR="00443854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 дополнительного образования;</w:t>
      </w:r>
    </w:p>
    <w:p w:rsidR="00443854" w:rsidRPr="00BC4088" w:rsidRDefault="00443854" w:rsidP="0044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условий для патриотического и духовно - нравственного воспитания, интеллектуального, творческого и физического развития молодежи, реализации ее научно - технического и творческого потенциала, поддержка деятельности молодежных и детских общественных объединений;</w:t>
      </w:r>
    </w:p>
    <w:p w:rsidR="00443854" w:rsidRPr="00BC4088" w:rsidRDefault="00443854" w:rsidP="0044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у молодежи активной жизненной позиции, готовности к участию в общественно - политической жизни республики и государственной деятельности;</w:t>
      </w:r>
    </w:p>
    <w:p w:rsidR="00443854" w:rsidRPr="00BC4088" w:rsidRDefault="00443854" w:rsidP="0044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программ содействия социальной адаптации и повышения конкурентоспособности молодежи на рынке труда, занятости и профориентации молодежи, поддержка молодежного предпринимательства;</w:t>
      </w:r>
    </w:p>
    <w:p w:rsidR="00443854" w:rsidRPr="00BC4088" w:rsidRDefault="00443854" w:rsidP="0044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здорового образа жизни молодого поколения, развитие системы социальных служб и клубов для молодежи и подростков, профилактика безнадзорности, подростковой преступности, наркомании и алкоголизма;</w:t>
      </w:r>
    </w:p>
    <w:p w:rsidR="00443854" w:rsidRPr="00BC4088" w:rsidRDefault="00443854" w:rsidP="0044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профилактики проявлений национализма, радикализма, экстремизма, ксенофобии и шовинизма, в том числе в средствах массовой информации и научной литературе;</w:t>
      </w:r>
    </w:p>
    <w:p w:rsidR="00443854" w:rsidRPr="00BC4088" w:rsidRDefault="00443854" w:rsidP="00443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формирование толерантного сознания, позитивных установок к представителям иных этнических и конфессиональных сообществ</w:t>
      </w:r>
    </w:p>
    <w:p w:rsidR="008D5733" w:rsidRPr="00BC4088" w:rsidRDefault="008D5733" w:rsidP="006010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273" w:name="sub_3330"/>
      <w:bookmarkEnd w:id="272"/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3. Обобщенная характеристика основных мероприятий подпрограммы</w:t>
      </w:r>
    </w:p>
    <w:bookmarkEnd w:id="273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4" w:name="sub_33301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поставленными задачами в подпрограмму включены мероприятия по: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5" w:name="sub_33302"/>
      <w:bookmarkEnd w:id="274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финансовому обеспечению муниципальных учреждений образовательных дополнительного образования;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6" w:name="sub_33303"/>
      <w:bookmarkEnd w:id="275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кадровому обеспечению системы дополнительного образования, в том числе повышению квалификации и переподготовке педагогических работников системы образования района;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7" w:name="sub_33304"/>
      <w:bookmarkEnd w:id="276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внедрению механизмов эффективного контракта с педагогическими работниками учреждений д</w:t>
      </w:r>
      <w:r w:rsidR="001B121C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ополнительного образования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повышению средней заработной платы педагогических работников образовательных учреждений общего образования и дополнительного образования;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8" w:name="sub_33305"/>
      <w:bookmarkEnd w:id="277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 и проведению аттестации педагогических кадров;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9" w:name="sub_33306"/>
      <w:bookmarkEnd w:id="278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внедрению механизмов эффективного контракта с педагогическими работниками учреждений дополнительного образования;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0" w:name="sub_33307"/>
      <w:bookmarkEnd w:id="279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обновлению содержания, организационных форм, методов и технологий дополнительного образования;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1" w:name="sub_33308"/>
      <w:bookmarkEnd w:id="280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проведению региональных олимпиад, творческих конкурсов, интеллектуальных соревнований, научно-практических конференций и обеспечению участия в международных, межрегиональных, всероссийских олимпиадах, конкурсах в рамках дополнительного образования;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2" w:name="sub_33309"/>
      <w:bookmarkEnd w:id="281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 и проведению муниципальных  мероприятий (научно - практических конференций, "круглых столов" и других мероприятий).</w:t>
      </w:r>
    </w:p>
    <w:bookmarkEnd w:id="282"/>
    <w:p w:rsidR="00534A66" w:rsidRPr="00BC4088" w:rsidRDefault="00534A66" w:rsidP="00534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Формирование условий для гражданского становления,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военно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патриотического, духовно - нравственного воспитания молодежи. Увековечение памяти защитников Отечества:</w:t>
      </w:r>
    </w:p>
    <w:p w:rsidR="00534A66" w:rsidRPr="00BC4088" w:rsidRDefault="00534A66" w:rsidP="00534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пропаганда отечественной истории и культуры, разработка и внедрение элементов и форм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патриотического воспитания в системе общего и профессионального образования, развитие системы взаимосвязи армии и молодежи;</w:t>
      </w:r>
    </w:p>
    <w:p w:rsidR="00534A66" w:rsidRPr="00BC4088" w:rsidRDefault="00534A66" w:rsidP="00534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развитие различных форм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патриотического воспитания в летних лагерях отдыха и функционирование молодежных клубов по месту жительства;</w:t>
      </w:r>
    </w:p>
    <w:p w:rsidR="00534A66" w:rsidRPr="00BC4088" w:rsidRDefault="00534A66" w:rsidP="00534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и поддержка деятельности молодежных объединений по поиску и захоронению останков погибших воинов, увековечению памяти защитников Отечества;</w:t>
      </w:r>
    </w:p>
    <w:p w:rsidR="00534A66" w:rsidRPr="00BC4088" w:rsidRDefault="00534A66" w:rsidP="00534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поддержка деятельности молодежных общественных объединений, направленной на реставрацию, восстановление и содержание памятников истории, культуры и архитектуры, экологических зон, мемориальных комплексов и памятников боевой и трудовой славы народов России.</w:t>
      </w:r>
    </w:p>
    <w:p w:rsidR="00534A66" w:rsidRPr="00BC4088" w:rsidRDefault="00534A66" w:rsidP="00534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Формирование и развитие системы социальных служб и клубов для молодежи: </w:t>
      </w:r>
    </w:p>
    <w:p w:rsidR="00534A66" w:rsidRPr="00BC4088" w:rsidRDefault="00534A66" w:rsidP="00534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профилактическая работа с группами социального риска среди молодежи и подростков, обобщение и внедрение эффективного опыта по предотвращению асоциального поведения подростков и молодежи;</w:t>
      </w:r>
    </w:p>
    <w:p w:rsidR="00534A66" w:rsidRPr="00BC4088" w:rsidRDefault="00534A66" w:rsidP="00534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принятие эффективных мер для снижения уровня подростковой и молодежной преступности;</w:t>
      </w:r>
    </w:p>
    <w:p w:rsidR="00534A66" w:rsidRPr="00BC4088" w:rsidRDefault="00534A66" w:rsidP="00534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создание условий для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медико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педагогической реабилитации детей и подростков, социальная адаптация несовершеннолетних с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поведением;</w:t>
      </w:r>
    </w:p>
    <w:p w:rsidR="00534A66" w:rsidRPr="00BC4088" w:rsidRDefault="00534A66" w:rsidP="00534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Профилактика наркомании и зависимости от </w:t>
      </w:r>
      <w:proofErr w:type="spellStart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веществ, асоциальных явлений в молодежной среде, правовая защита и сохранение психического здоровья молодежи:</w:t>
      </w:r>
    </w:p>
    <w:p w:rsidR="00534A66" w:rsidRPr="00BC4088" w:rsidRDefault="00534A66" w:rsidP="00534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обеспечение оптимального взаимодействия всех заинтересованных лиц в решении проблемы профилактики как приоритетной в воспитании современных детей и подростков;</w:t>
      </w:r>
    </w:p>
    <w:p w:rsidR="00534A66" w:rsidRPr="00BC4088" w:rsidRDefault="00534A66" w:rsidP="00534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повышение уровня воспитанности и правового воспитания учащихся;</w:t>
      </w:r>
    </w:p>
    <w:p w:rsidR="00534A66" w:rsidRPr="00BC4088" w:rsidRDefault="00534A66" w:rsidP="00534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поддержание благоприятной эмоциональной психологической атмосферы в   образовательном учреждении;</w:t>
      </w:r>
    </w:p>
    <w:p w:rsidR="00534A66" w:rsidRPr="00BC4088" w:rsidRDefault="00534A66" w:rsidP="00534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проявление навыков ЗОЖ в повседневной практической деятельности учащихся.</w:t>
      </w:r>
    </w:p>
    <w:p w:rsidR="00534A66" w:rsidRPr="00BC4088" w:rsidRDefault="00534A66" w:rsidP="00534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молодежного, детского отдыха и массового молодежного спорта:</w:t>
      </w:r>
    </w:p>
    <w:p w:rsidR="00534A66" w:rsidRPr="00BC4088" w:rsidRDefault="00534A66" w:rsidP="00534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работы детских оздоровительно - образовательных учреждений, внедрение новых педагогических технологий и методик дополнительного образования, реализация вариативных программ и проектов организации детского, молодежного  отдыха;</w:t>
      </w:r>
    </w:p>
    <w:p w:rsidR="00534A66" w:rsidRPr="00BC4088" w:rsidRDefault="00534A66" w:rsidP="00534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поддержка и развитие форм, методов воспитания в молодых людях потребности в физической культуре, спорте, пропаганда здорового образа жизни.</w:t>
      </w:r>
    </w:p>
    <w:p w:rsidR="00534A66" w:rsidRPr="00BC4088" w:rsidRDefault="00534A66" w:rsidP="00534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художественного творчества молодежи:</w:t>
      </w:r>
    </w:p>
    <w:p w:rsidR="00534A66" w:rsidRPr="00BC4088" w:rsidRDefault="00534A66" w:rsidP="00534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воспитание у молодежи потребности в освоении ценностей общечеловеческой и национальной культуры, развитии вкуса, создании и приумножении ценностей духовной культуры, участии в культурной жизни общества;</w:t>
      </w:r>
    </w:p>
    <w:p w:rsidR="00534A66" w:rsidRPr="00BC4088" w:rsidRDefault="00534A66" w:rsidP="00534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и проведение молодежных конкурсов и фестивалей по различным направлениям художественного творчества.</w:t>
      </w:r>
    </w:p>
    <w:p w:rsidR="00534A66" w:rsidRPr="00BC4088" w:rsidRDefault="00534A66" w:rsidP="00534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повышение уровня профессиональной подготовки работников, занятых в сфере реализации молодежной политики;</w:t>
      </w:r>
    </w:p>
    <w:p w:rsidR="00534A66" w:rsidRPr="00BC4088" w:rsidRDefault="00534A66" w:rsidP="00534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Гармонизация межэтнических отношений и укрепление толерантности:</w:t>
      </w:r>
    </w:p>
    <w:p w:rsidR="00534A66" w:rsidRPr="00BC4088" w:rsidRDefault="00534A66" w:rsidP="00534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и проведение массовых культурных мероприятий, направленных на нравственное воспитание молодых граждан, формирование у них нравственных, эстетических и моральных норм поведения;</w:t>
      </w:r>
    </w:p>
    <w:p w:rsidR="00534A66" w:rsidRPr="00BC4088" w:rsidRDefault="00534A66" w:rsidP="00534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внедрение в общеобразовательные средние школы систем современных просветительских программ по формированию культуры поведения, нравственных, моральных, этических и эстетических норм и ценностей у детей, подростков и молодежи, просветительских программ, направленных на формирование российской гражданской идентичности и толерантного сознания.</w:t>
      </w:r>
    </w:p>
    <w:p w:rsidR="00BC4088" w:rsidRPr="00BC4088" w:rsidRDefault="00BC4088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1091" w:rsidRPr="00BC4088" w:rsidRDefault="00AA51C9" w:rsidP="006010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283" w:name="sub_3390"/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4</w:t>
      </w:r>
      <w:r w:rsidR="00601091"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 Описание мер регулирования и управления рисками реализации подпрограммы</w:t>
      </w:r>
    </w:p>
    <w:bookmarkEnd w:id="283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4" w:name="sub_33901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процессе реализации подпрограммы могут проявиться риски, связанные с наличием объективных и субъективных факторов. В таблице 3 приведены основные риски и меры по их минимизации.</w:t>
      </w:r>
    </w:p>
    <w:bookmarkEnd w:id="284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5" w:name="sub_339011"/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Таблица 3</w:t>
      </w:r>
    </w:p>
    <w:bookmarkEnd w:id="285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600"/>
      </w:tblGrid>
      <w:tr w:rsidR="00601091" w:rsidRPr="00BC4088" w:rsidTr="006010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</w:t>
            </w: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Риски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Меры по их минимизации</w:t>
            </w:r>
          </w:p>
        </w:tc>
      </w:tr>
      <w:tr w:rsidR="00601091" w:rsidRPr="00BC4088" w:rsidTr="00601091">
        <w:tc>
          <w:tcPr>
            <w:tcW w:w="9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1. Внутренние риски реализации подпрограммы</w:t>
            </w:r>
          </w:p>
        </w:tc>
      </w:tr>
      <w:tr w:rsidR="00601091" w:rsidRPr="00BC4088" w:rsidTr="006010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Неэффективность организации и управления процессом реализации подпрограммы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Разработка и внедрение эффективной системы контроля реализации мероприятий подпрограммы, а также механизмов повышения эффективности использования бюджетных средств.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Проведение регулярной оценки результативности и эффективности реализации подпрограммы</w:t>
            </w:r>
          </w:p>
        </w:tc>
      </w:tr>
      <w:tr w:rsidR="00601091" w:rsidRPr="00BC4088" w:rsidTr="006010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Перераспределение средств, определенных подпрограммой в ходе ее исполнения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Мониторинг ситуации и своевременное внесение изменений в подпрограмму, в том числе в части изменения плановых значений показателей подпрограммы</w:t>
            </w:r>
          </w:p>
        </w:tc>
      </w:tr>
      <w:tr w:rsidR="00601091" w:rsidRPr="00BC4088" w:rsidTr="006010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Отсутствие управленческого опыта.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Недостаточность профессионализма кадров, необходимых для эффективной реализации мероприятий подпрограммы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Проведение переподготовки и повышения квалификации, стажировки сотрудников Управления образования местной администрации Чегемского муниципального района.Привлечение внешних экспертов/консультантов в целях эффективной реализации подпрограммы</w:t>
            </w:r>
          </w:p>
        </w:tc>
      </w:tr>
      <w:tr w:rsidR="00601091" w:rsidRPr="00BC4088" w:rsidTr="006010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Большой срок реализации подпрограммы и, как следствие, возрастание неопределенности по мере её реализации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Проведение комплексного анализа внешней и внутренней среды, позволяющего оперативно реагировать на изменения.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Информационное сопровождение реализации подпрограммы</w:t>
            </w:r>
          </w:p>
        </w:tc>
      </w:tr>
      <w:tr w:rsidR="00601091" w:rsidRPr="00BC4088" w:rsidTr="006010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Сопротивление педагогических коллективов в силу сложившихся стереотипов, </w:t>
            </w: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неготовности к деятельности в новых условиях организации учебного процесса, сокращения штатной численности и увеличения интенсивности труда работников, снижения гарантий сохранения рабочего места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Опережающая информационная кампания среди педагогической общественности и персонала отрасли, предупреждающая возникновение конфликтных ситуаций, разъясняющая преимущества и отдаленные </w:t>
            </w: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позитивные последствия проводимых преобразований.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Проведение мероприятий компенсирующего характера: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стимулирование "социальной лояльности";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демонстрация лучших образцов модернизации образования и их носителей, а также преимуществ и выгод, которые при этом возникают;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введение системы стимулирования активности педагогических работников и административного персонала учреждений</w:t>
            </w:r>
          </w:p>
        </w:tc>
      </w:tr>
      <w:tr w:rsidR="00601091" w:rsidRPr="00BC4088" w:rsidTr="00601091">
        <w:tc>
          <w:tcPr>
            <w:tcW w:w="9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Внешние риски реализации подпрограммы</w:t>
            </w:r>
          </w:p>
        </w:tc>
      </w:tr>
      <w:tr w:rsidR="00601091" w:rsidRPr="00BC4088" w:rsidTr="006010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Снижение темпов экономического роста, ухудшение внутренней и внешней конъюнктуры, усиление инфляции, кризис банковской системы и влияние других факторов может негативно отразиться на стоимости привлекаемых средств и сократить объем инвестиций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Проведение комплексного анализа внешней и внутренней среды с пересмотром критериев оценки и отбора мероприятий подпрограммы.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Оперативное реагирование и внесение изменений в подпрограмму, нивелирующих или снижающих воздействие негативных факторов на выполнение целевых показателей подпрограммы</w:t>
            </w:r>
          </w:p>
        </w:tc>
      </w:tr>
      <w:tr w:rsidR="00601091" w:rsidRPr="00BC4088" w:rsidTr="006010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Задержка сроков принятия запланированных нормативных правовых актов и, как следствие, снижение результативности подпрограммы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предварительной разработки проектов необходимых планов, актов, документов, материалов, позволяющих снизить временные затраты.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работы по возврату средств на плановые мероприятия в следующем финансовом году</w:t>
            </w:r>
          </w:p>
        </w:tc>
      </w:tr>
      <w:tr w:rsidR="00601091" w:rsidRPr="00BC4088" w:rsidTr="006010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Снижение уровня бюджетного финансирования подпрограммы, вызванное возникновением дефицита республиканского бюджета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Оптимизация затрат на выполнение мероприятий, своевременное приведение значений показателей подпрограммы в соответствие объемам бюджетного финансирования, привлечение дополнительных внебюджетных средств на реализацию мероприятий, выстраивание рейтинга важности мероприятий</w:t>
            </w:r>
          </w:p>
        </w:tc>
      </w:tr>
      <w:tr w:rsidR="00601091" w:rsidRPr="00BC4088" w:rsidTr="006010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Отсутствие/недобросовестность </w:t>
            </w: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поставщиков/исполнителей товаров/услуг, определяемых на конкурсной основе в порядке, установленном </w:t>
            </w:r>
            <w:hyperlink r:id="rId34" w:history="1">
              <w:r w:rsidRPr="00BC4088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федеральным законодательством</w:t>
              </w:r>
            </w:hyperlink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нормативными правовыми актами Чегемского муниципального района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Планирование сроков проведения конкурсных процедур с возможностью </w:t>
            </w: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повтора их проведения.</w:t>
            </w:r>
          </w:p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работы по возврату средств на плановые мероприятия в следующем финансовом году</w:t>
            </w:r>
          </w:p>
        </w:tc>
      </w:tr>
      <w:tr w:rsidR="00601091" w:rsidRPr="00BC4088" w:rsidTr="006010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Поздние сроки поступления финансовых средств в Управление образования местной администрации  Чегемского муниципального района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работы по возврату средств на плановые мероприятия в следующем финансовом году</w:t>
            </w:r>
          </w:p>
        </w:tc>
      </w:tr>
      <w:tr w:rsidR="00601091" w:rsidRPr="00BC4088" w:rsidTr="006010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Изменение </w:t>
            </w:r>
            <w:hyperlink r:id="rId35" w:history="1">
              <w:r w:rsidRPr="00BC4088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федерального законодательства</w:t>
              </w:r>
            </w:hyperlink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части перераспределения полномочий между Кабардино-Балкарской Республикой  и муниципальными образованиями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91" w:rsidRPr="00BC4088" w:rsidRDefault="00601091" w:rsidP="006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Осуществление мониторинга изменений </w:t>
            </w:r>
            <w:hyperlink r:id="rId36" w:history="1">
              <w:r w:rsidRPr="00BC4088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федерального законодательства</w:t>
              </w:r>
            </w:hyperlink>
          </w:p>
        </w:tc>
      </w:tr>
    </w:tbl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2D23" w:rsidRDefault="00722D23" w:rsidP="006010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286" w:name="sub_33100"/>
    </w:p>
    <w:p w:rsidR="00601091" w:rsidRPr="00BC4088" w:rsidRDefault="00AA51C9" w:rsidP="006010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5</w:t>
      </w:r>
      <w:r w:rsidR="00601091" w:rsidRPr="00BC40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 Оценка планируемой эффективности подпрограммы</w:t>
      </w:r>
    </w:p>
    <w:bookmarkEnd w:id="286"/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7" w:name="sub_331002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Достижение целевых ориентиров и решение поставленных задач будет обеспечено посредством реализации мероприятий подпрограммы, определенных в настоящей программе.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8" w:name="sub_331003"/>
      <w:bookmarkEnd w:id="287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реализации мероприятий подпрограммы всем детям в возрасте от 5 до 18 лет будет предоставлена возможность обучаться в учреждениях дополнительного образования, соответствующих основным современным требованиям.</w:t>
      </w:r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9" w:name="sub_331004"/>
      <w:bookmarkEnd w:id="288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Средняя заработная плата педагогических работников дополнительного образования достигнет средней заработной платы учителей республики, что повлияет на повышение социального статуса педагогов, мотивацию, результативность деятельности, привлечение молодых специалистов с высоким уровнем квалификации.</w:t>
      </w:r>
    </w:p>
    <w:p w:rsidR="00601091" w:rsidRPr="00BC4088" w:rsidRDefault="00601091" w:rsidP="004B3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0" w:name="sub_331005"/>
      <w:bookmarkEnd w:id="289"/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Оценка эффективности реализации подпрограммы проводится на основе оценки степени достижения целей и решения задач подпрограммы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путем сопоставления фактически достигнутых показателей задач подп</w:t>
      </w:r>
      <w:r w:rsidR="004B37DB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рограммы и их плановых значений.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End w:id="290"/>
    </w:p>
    <w:p w:rsidR="00601091" w:rsidRPr="00BC4088" w:rsidRDefault="00601091" w:rsidP="00601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7201" w:rsidRPr="00BC4088" w:rsidRDefault="00AA51C9" w:rsidP="008E72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2C3E36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8E7201"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Финансовое обеспечение подпрограммы</w:t>
      </w:r>
    </w:p>
    <w:p w:rsidR="008E7201" w:rsidRPr="00BC4088" w:rsidRDefault="008E7201" w:rsidP="008E7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Финансовое обеспечение  программы  предусматривается за счет средств бюджета Чегемского муниципального района. Общий объем финансирования подпрограммы на 2017 – 2020  годы составит</w:t>
      </w:r>
      <w:r w:rsidR="00D369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480 000   </w:t>
      </w: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рублей.  </w:t>
      </w:r>
    </w:p>
    <w:p w:rsidR="008E7201" w:rsidRPr="00BC4088" w:rsidRDefault="008E7201" w:rsidP="008E7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40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подпрограммы будет осуществляться с 2017 года.</w:t>
      </w:r>
    </w:p>
    <w:p w:rsidR="002C3E36" w:rsidRPr="00BC4088" w:rsidRDefault="002C3E36" w:rsidP="002C3E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49B5" w:rsidRPr="00BC4088" w:rsidRDefault="00F749B5" w:rsidP="00F74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F749B5" w:rsidRPr="00BC40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5844"/>
        <w:gridCol w:w="2116"/>
        <w:gridCol w:w="1363"/>
        <w:gridCol w:w="1393"/>
        <w:gridCol w:w="1133"/>
        <w:gridCol w:w="1155"/>
      </w:tblGrid>
      <w:tr w:rsidR="00C25F9C" w:rsidRPr="00BC4088" w:rsidTr="00C25F9C">
        <w:trPr>
          <w:trHeight w:val="148"/>
        </w:trPr>
        <w:tc>
          <w:tcPr>
            <w:tcW w:w="1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N</w:t>
            </w: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Показатель (индикатор) (наименование) программы, подпрограммы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9C" w:rsidRPr="00BC4088" w:rsidRDefault="00C25F9C" w:rsidP="00944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C25F9C" w:rsidRPr="00BC4088" w:rsidTr="00C25F9C">
        <w:trPr>
          <w:trHeight w:val="79"/>
        </w:trPr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C25F9C" w:rsidRPr="00BC4088" w:rsidTr="00C25F9C">
        <w:trPr>
          <w:trHeight w:val="61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Удельный вес численности населения в возрасте от 5 до 18 лет, охваченного образованием, в общей численности населения в возрасте от 5 до 18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</w:tr>
      <w:tr w:rsidR="00C25F9C" w:rsidRPr="00BC4088" w:rsidTr="00C25F9C">
        <w:trPr>
          <w:trHeight w:val="29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Охват детей в возрасте от 1 до 7 лет программами дошкольного образования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25F9C" w:rsidRPr="00BC4088" w:rsidTr="00C25F9C">
        <w:trPr>
          <w:trHeight w:val="1055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39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25F9C" w:rsidRPr="00BC4088" w:rsidTr="00C25F9C">
        <w:trPr>
          <w:trHeight w:val="272"/>
        </w:trPr>
        <w:tc>
          <w:tcPr>
            <w:tcW w:w="141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EC706C" w:rsidP="00BC40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w:anchor="sub_3100" w:history="1">
              <w:r w:rsidR="00C25F9C" w:rsidRPr="00BC4088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 xml:space="preserve">Подпрограмма </w:t>
              </w:r>
            </w:hyperlink>
            <w:r w:rsidR="00C25F9C" w:rsidRPr="00BC408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"Развитие дошкольного образования"</w:t>
            </w:r>
          </w:p>
        </w:tc>
      </w:tr>
      <w:tr w:rsidR="00C25F9C" w:rsidRPr="00BC4088" w:rsidTr="00C25F9C">
        <w:trPr>
          <w:trHeight w:val="1476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Охват детей в возрасте от 2 месяцев до 3 лет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C25F9C" w:rsidRPr="00BC4088" w:rsidTr="00C25F9C">
        <w:trPr>
          <w:trHeight w:val="61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</w:t>
            </w:r>
            <w:r w:rsidRPr="00BC4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образовательному стандарту дошкольного образования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проценты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C25F9C" w:rsidRPr="00BC4088" w:rsidTr="00C25F9C">
        <w:trPr>
          <w:trHeight w:val="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детей в дошкольных образовательных организациях, приходящихся на одного педагогического работника.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</w:tr>
      <w:tr w:rsidR="00C25F9C" w:rsidRPr="00BC4088" w:rsidTr="00C25F9C">
        <w:trPr>
          <w:trHeight w:val="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Отношение среднемесячной заработной платы педагогических работников государственных (муниципальных) учреждений дошкольного образования к средней заработной плате учреждений общего образования республики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C25F9C" w:rsidRPr="00BC4088" w:rsidTr="00C25F9C">
        <w:trPr>
          <w:trHeight w:val="79"/>
        </w:trPr>
        <w:tc>
          <w:tcPr>
            <w:tcW w:w="141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EC706C" w:rsidP="00BC40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w:anchor="sub_3200" w:history="1">
              <w:r w:rsidR="00C25F9C" w:rsidRPr="00BC4088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 xml:space="preserve">Подпрограмма </w:t>
              </w:r>
            </w:hyperlink>
            <w:r w:rsidR="00C25F9C" w:rsidRPr="00BC408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"Развитие общего образования"</w:t>
            </w:r>
          </w:p>
        </w:tc>
      </w:tr>
      <w:tr w:rsidR="00C25F9C" w:rsidRPr="00BC4088" w:rsidTr="00C25F9C">
        <w:trPr>
          <w:trHeight w:val="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Удельный вес численности обучающихся учреждений общего образования, обучающихся по новым </w:t>
            </w:r>
            <w:r w:rsidRPr="00BC4088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федеральным государственным образовательным стандартам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94,0</w:t>
            </w:r>
          </w:p>
        </w:tc>
      </w:tr>
      <w:tr w:rsidR="00C25F9C" w:rsidRPr="00BC4088" w:rsidTr="00C25F9C">
        <w:trPr>
          <w:trHeight w:val="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 общеобразовательных организаций, в которых создана универсальная </w:t>
            </w:r>
            <w:proofErr w:type="spellStart"/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безбарьерная</w:t>
            </w:r>
            <w:proofErr w:type="spellEnd"/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среда для </w:t>
            </w:r>
            <w:proofErr w:type="gramStart"/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инклюзивного</w:t>
            </w:r>
            <w:proofErr w:type="gramEnd"/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детей-инвалидов, в общем количестве общеобразовательных организаций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C25F9C" w:rsidRPr="00BC4088" w:rsidTr="00C25F9C">
        <w:trPr>
          <w:trHeight w:val="165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в республике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C25F9C" w:rsidRPr="00BC4088" w:rsidTr="00C25F9C">
        <w:trPr>
          <w:trHeight w:val="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Соотношение результатов единого государственного экзамена по русскому языку </w:t>
            </w: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математике в 10 процентах школ с лучшими и в 10 процентах школ с худшими результатами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проценты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C25F9C" w:rsidRPr="00BC4088" w:rsidTr="00C25F9C">
        <w:trPr>
          <w:trHeight w:val="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обучающихся в расчете на одного педагогического работника общего образования.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C25F9C" w:rsidRPr="00BC4088" w:rsidTr="00C25F9C">
        <w:trPr>
          <w:trHeight w:val="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образовательных организаций, обеспечивающих предоставление сведений о своей деятельности на официальных сайтах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C25F9C" w:rsidRPr="00BC4088" w:rsidTr="00C25F9C">
        <w:trPr>
          <w:trHeight w:val="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численности учителей 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</w:tr>
      <w:tr w:rsidR="00C25F9C" w:rsidRPr="00BC4088" w:rsidTr="00C25F9C">
        <w:trPr>
          <w:trHeight w:val="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7"/>
              <w:rPr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Обеспеченность школьников общеобразовательных организаций  республики  бесплатными  учебниками из фондов школьных библиотек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уровней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C25F9C" w:rsidRPr="00BC4088" w:rsidTr="00C25F9C">
        <w:trPr>
          <w:trHeight w:val="79"/>
        </w:trPr>
        <w:tc>
          <w:tcPr>
            <w:tcW w:w="141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EC706C" w:rsidP="00BC4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w:anchor="sub_3300" w:history="1">
              <w:r w:rsidR="00C25F9C" w:rsidRPr="00BC4088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 xml:space="preserve">Подпрограмма </w:t>
              </w:r>
            </w:hyperlink>
            <w:r w:rsidR="00C25F9C" w:rsidRPr="00BC408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"Развитие дополнительного образования</w:t>
            </w:r>
            <w:r w:rsidR="00C25F9C" w:rsidRPr="00BC4088">
              <w:rPr>
                <w:sz w:val="28"/>
                <w:szCs w:val="28"/>
              </w:rPr>
              <w:t xml:space="preserve"> </w:t>
            </w:r>
            <w:r w:rsidR="00C25F9C" w:rsidRPr="00BC408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  <w:p w:rsidR="00C25F9C" w:rsidRPr="00BC4088" w:rsidRDefault="00C25F9C" w:rsidP="00BC4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мероприятий молодежной политики "</w:t>
            </w:r>
          </w:p>
        </w:tc>
      </w:tr>
      <w:tr w:rsidR="00C25F9C" w:rsidRPr="00BC4088" w:rsidTr="00C25F9C">
        <w:trPr>
          <w:trHeight w:val="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детей, охваченных образовательными программами дополнительного образования, в общей численности детей и молодежи 5-18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C25F9C" w:rsidRPr="00BC4088" w:rsidTr="00C25F9C">
        <w:trPr>
          <w:trHeight w:val="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Отношение средней заработной платы педагогов муниципальных   учреждений дополнительного образования детей к среднемесячной заработной плате учителей республики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C25F9C" w:rsidRPr="00BC4088" w:rsidTr="00C25F9C">
        <w:trPr>
          <w:trHeight w:val="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995199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Удельный вес </w:t>
            </w:r>
            <w:r w:rsidR="00995199"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образовательных учреждений</w:t>
            </w:r>
            <w:proofErr w:type="gramStart"/>
            <w:r w:rsidR="00995199"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которых оценка деятельности учреждений дополнительного образования детей,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дополнительного образования детей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проценты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C25F9C" w:rsidRPr="00BC4088" w:rsidTr="00C25F9C">
        <w:trPr>
          <w:trHeight w:val="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49,0</w:t>
            </w:r>
          </w:p>
        </w:tc>
      </w:tr>
      <w:tr w:rsidR="00C25F9C" w:rsidRPr="00BC4088" w:rsidTr="00C25F9C">
        <w:trPr>
          <w:trHeight w:val="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численности педагогических работников дополнительного образования в возрасте до 35 лет в общей численности педагогических работников дополнительного образования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C25F9C" w:rsidRPr="00BC4088" w:rsidTr="00C25F9C">
        <w:trPr>
          <w:trHeight w:val="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EA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охват молодежи  мероприятиями  подпрограммы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9C" w:rsidRPr="00BC4088" w:rsidRDefault="00C25F9C" w:rsidP="00632B3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9C" w:rsidRPr="00BC4088" w:rsidRDefault="00C25F9C" w:rsidP="00632B3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9C" w:rsidRPr="00BC4088" w:rsidRDefault="00C25F9C" w:rsidP="00632B3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9C" w:rsidRPr="00BC4088" w:rsidRDefault="00C25F9C" w:rsidP="00632B3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C25F9C" w:rsidRPr="00BC4088" w:rsidTr="00C25F9C">
        <w:trPr>
          <w:trHeight w:val="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действующих патриотических объединений, клубов, центров, в том числе  детских и молодежных         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5F9C" w:rsidRPr="00BC4088" w:rsidTr="00C25F9C">
        <w:trPr>
          <w:trHeight w:val="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EA17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образовательных организаций участвующих в реализации мероприятий по содействию патриотическому воспитанию </w:t>
            </w: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граждан в общей численности образовательных организаций   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F7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проценты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C" w:rsidRPr="00BC4088" w:rsidRDefault="00C25F9C" w:rsidP="00632B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517459" w:rsidRDefault="00517459">
      <w:pPr>
        <w:rPr>
          <w:sz w:val="28"/>
          <w:szCs w:val="28"/>
        </w:rPr>
      </w:pPr>
    </w:p>
    <w:p w:rsidR="00517459" w:rsidRPr="00517459" w:rsidRDefault="00517459" w:rsidP="00517459">
      <w:pPr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662"/>
        <w:gridCol w:w="1701"/>
        <w:gridCol w:w="1592"/>
        <w:gridCol w:w="1272"/>
        <w:gridCol w:w="1247"/>
        <w:gridCol w:w="1276"/>
      </w:tblGrid>
      <w:tr w:rsidR="00B66353" w:rsidRPr="00BC4088" w:rsidTr="00B66353">
        <w:trPr>
          <w:trHeight w:val="157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53" w:rsidRPr="00BC4088" w:rsidRDefault="00B66353" w:rsidP="0030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</w:t>
            </w: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53" w:rsidRPr="00BC4088" w:rsidRDefault="00B66353" w:rsidP="0030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Показатель (индикатор) (наименование)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53" w:rsidRPr="00BC4088" w:rsidRDefault="00B66353" w:rsidP="0030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 2017-2020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353" w:rsidRPr="00BC4088" w:rsidRDefault="00B6635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 финансовых средств</w:t>
            </w:r>
          </w:p>
        </w:tc>
      </w:tr>
      <w:tr w:rsidR="00B66353" w:rsidRPr="00BC4088" w:rsidTr="00B66353">
        <w:trPr>
          <w:trHeight w:val="84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53" w:rsidRPr="00BC4088" w:rsidRDefault="00B66353" w:rsidP="0030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53" w:rsidRPr="00BC4088" w:rsidRDefault="00B66353" w:rsidP="0030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53" w:rsidRPr="00BC4088" w:rsidRDefault="00B66353" w:rsidP="0030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53" w:rsidRPr="00BC4088" w:rsidRDefault="00B66353" w:rsidP="0030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53" w:rsidRPr="00BC4088" w:rsidRDefault="00B66353" w:rsidP="0030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53" w:rsidRPr="00BC4088" w:rsidRDefault="00B66353" w:rsidP="0030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53" w:rsidRPr="00BC4088" w:rsidRDefault="00B66353" w:rsidP="0030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B66353" w:rsidRPr="00BC4088" w:rsidTr="00B66353">
        <w:trPr>
          <w:trHeight w:val="6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53" w:rsidRPr="00BC4088" w:rsidRDefault="00B66353" w:rsidP="0030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53" w:rsidRPr="00BC4088" w:rsidRDefault="00B66353" w:rsidP="0030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Создание условий в  сфере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53" w:rsidRPr="00BC4088" w:rsidRDefault="00B66353" w:rsidP="003027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53" w:rsidRPr="00BC4088" w:rsidRDefault="00B66353" w:rsidP="003027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53" w:rsidRPr="00BC4088" w:rsidRDefault="00B66353" w:rsidP="003027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53" w:rsidRPr="00BC4088" w:rsidRDefault="00B66353" w:rsidP="003027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53" w:rsidRPr="00BC4088" w:rsidRDefault="00B66353" w:rsidP="003027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B66353" w:rsidRPr="00BC4088" w:rsidTr="00B66353">
        <w:trPr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53" w:rsidRPr="00BC4088" w:rsidRDefault="00B66353" w:rsidP="0030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53" w:rsidRPr="00BC4088" w:rsidRDefault="00B66353" w:rsidP="0030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Создание условий в сфере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53" w:rsidRPr="00BC4088" w:rsidRDefault="00B66353" w:rsidP="003027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53" w:rsidRPr="00BC4088" w:rsidRDefault="00B66353" w:rsidP="003027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53" w:rsidRPr="00BC4088" w:rsidRDefault="00B66353" w:rsidP="003027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53" w:rsidRPr="00BC4088" w:rsidRDefault="00B66353" w:rsidP="003027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53" w:rsidRPr="00BC4088" w:rsidRDefault="00B66353" w:rsidP="003027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B66353" w:rsidRPr="00BC4088" w:rsidTr="00B66353">
        <w:trPr>
          <w:trHeight w:val="111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53" w:rsidRPr="00BC4088" w:rsidRDefault="00B66353" w:rsidP="0030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53" w:rsidRPr="00BC4088" w:rsidRDefault="00B66353" w:rsidP="00302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Создание условий в сфере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53" w:rsidRPr="00BC4088" w:rsidRDefault="00B66353" w:rsidP="003027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53" w:rsidRPr="00BC4088" w:rsidRDefault="00B66353" w:rsidP="003027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53" w:rsidRPr="00BC4088" w:rsidRDefault="00B66353" w:rsidP="003027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53" w:rsidRPr="00BC4088" w:rsidRDefault="00B66353" w:rsidP="003027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53" w:rsidRPr="00BC4088" w:rsidRDefault="00B66353" w:rsidP="003027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</w:tbl>
    <w:p w:rsidR="00517459" w:rsidRDefault="00517459" w:rsidP="00517459">
      <w:pPr>
        <w:rPr>
          <w:sz w:val="28"/>
          <w:szCs w:val="28"/>
        </w:rPr>
      </w:pPr>
    </w:p>
    <w:p w:rsidR="00F749B5" w:rsidRPr="00517459" w:rsidRDefault="00F749B5" w:rsidP="00517459">
      <w:pPr>
        <w:rPr>
          <w:sz w:val="28"/>
          <w:szCs w:val="28"/>
        </w:rPr>
        <w:sectPr w:rsidR="00F749B5" w:rsidRPr="00517459" w:rsidSect="00F749B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3848"/>
        <w:gridCol w:w="3169"/>
        <w:gridCol w:w="1126"/>
        <w:gridCol w:w="1472"/>
        <w:gridCol w:w="3927"/>
      </w:tblGrid>
      <w:tr w:rsidR="00FD4065" w:rsidRPr="00BC4088" w:rsidTr="00FD4065">
        <w:tc>
          <w:tcPr>
            <w:tcW w:w="8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5" w:rsidRPr="00BC4088" w:rsidRDefault="00FD4065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N</w:t>
            </w: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5" w:rsidRPr="00BC4088" w:rsidRDefault="00FD4065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5" w:rsidRPr="00BC4088" w:rsidRDefault="00FD4065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соисполнители подпрограммы, основного мероприятия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5" w:rsidRPr="00BC4088" w:rsidRDefault="00FD4065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065" w:rsidRPr="00BC4088" w:rsidRDefault="00FD4065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Ожидаемый непосредственный результат</w:t>
            </w:r>
          </w:p>
        </w:tc>
      </w:tr>
      <w:tr w:rsidR="00FD4065" w:rsidRPr="00BC4088" w:rsidTr="00FD4065">
        <w:tc>
          <w:tcPr>
            <w:tcW w:w="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5" w:rsidRPr="00BC4088" w:rsidRDefault="00FD4065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5" w:rsidRPr="00BC4088" w:rsidRDefault="00FD4065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5" w:rsidRPr="00BC4088" w:rsidRDefault="00FD4065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5" w:rsidRPr="00BC4088" w:rsidRDefault="00FD4065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начало реализации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5" w:rsidRPr="00BC4088" w:rsidRDefault="00FD4065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окончание реализации</w:t>
            </w:r>
          </w:p>
        </w:tc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065" w:rsidRPr="00BC4088" w:rsidRDefault="00FD4065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065" w:rsidRPr="00BC4088" w:rsidTr="00FD4065"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5" w:rsidRPr="00BC4088" w:rsidRDefault="00FD4065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5" w:rsidRPr="00BC4088" w:rsidRDefault="00EC706C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w:anchor="sub_3100" w:history="1">
              <w:r w:rsidR="00FD4065" w:rsidRPr="00BC4088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Подпрограмма</w:t>
              </w:r>
            </w:hyperlink>
            <w:r w:rsidR="00BC4088"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4065"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"Развитие дошкольного образования"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5" w:rsidRPr="00BC4088" w:rsidRDefault="00FD4065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Управление образования местной администрации Ч</w:t>
            </w:r>
            <w:r w:rsidR="00BD7A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егемского муниципального района</w:t>
            </w:r>
          </w:p>
          <w:p w:rsidR="00FD4065" w:rsidRPr="00BC4088" w:rsidRDefault="00FD4065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5" w:rsidRPr="00BC4088" w:rsidRDefault="00EA17EB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5" w:rsidRPr="00BC4088" w:rsidRDefault="00FD4065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065" w:rsidRPr="00BC4088" w:rsidRDefault="00FD4065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Будет обеспечена доступность образовательных услуг дошкольного образования, созданы равные стартовые возможности для обучения детей в школе</w:t>
            </w:r>
          </w:p>
        </w:tc>
      </w:tr>
      <w:tr w:rsidR="00FD4065" w:rsidRPr="00BC4088" w:rsidTr="00FD4065"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5" w:rsidRPr="00BC4088" w:rsidRDefault="00FD4065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5" w:rsidRPr="00BC4088" w:rsidRDefault="00FD4065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Основное мероприятие "Кадровое обеспечение системы дошкольного образования"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5" w:rsidRPr="00BC4088" w:rsidRDefault="00FD4065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Управление образования местной администрации Чегемского муниципального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5" w:rsidRPr="00BC4088" w:rsidRDefault="00EA17EB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5" w:rsidRPr="00BC4088" w:rsidRDefault="00FD4065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065" w:rsidRPr="00BC4088" w:rsidRDefault="00FD4065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 дошкольные учреждения будут укомплектованы квалифицированными кадрами</w:t>
            </w:r>
          </w:p>
        </w:tc>
      </w:tr>
      <w:tr w:rsidR="00FD4065" w:rsidRPr="00BC4088" w:rsidTr="00FD4065"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5" w:rsidRPr="00BC4088" w:rsidRDefault="00FD4065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5" w:rsidRPr="00BC4088" w:rsidRDefault="00FD4065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Основное мероприятие "Финансовое обеспечение муниципальных учреждений, реализующих программы дошкольного образования"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5" w:rsidRPr="00BC4088" w:rsidRDefault="00FD4065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Управление образования местной администрации Чегемского муниципального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5" w:rsidRPr="00BC4088" w:rsidRDefault="00EA17EB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5" w:rsidRPr="00BC4088" w:rsidRDefault="00FD4065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065" w:rsidRPr="00BC4088" w:rsidRDefault="00FD4065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Будет обеспечено стабильное функционирование муниципальных учреждений, реализующих программы дошкольного образования</w:t>
            </w:r>
          </w:p>
        </w:tc>
      </w:tr>
      <w:tr w:rsidR="00FD4065" w:rsidRPr="00BC4088" w:rsidTr="00FD4065"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5" w:rsidRPr="00BC4088" w:rsidRDefault="00FD4065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5" w:rsidRPr="00BC4088" w:rsidRDefault="00EC706C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w:anchor="sub_3200" w:history="1">
              <w:r w:rsidR="00FD4065" w:rsidRPr="00BC4088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Подпрограмма</w:t>
              </w:r>
            </w:hyperlink>
            <w:r w:rsidR="00FD4065"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"Развитие общего образования"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5" w:rsidRPr="00BC4088" w:rsidRDefault="00FD4065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Управление образования местной администрации Чегемского муниципального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5" w:rsidRPr="00BC4088" w:rsidRDefault="00EA17EB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5" w:rsidRPr="00BC4088" w:rsidRDefault="00FD4065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065" w:rsidRPr="00BC4088" w:rsidRDefault="00FD4065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Будет обеспечена доступность образовательных услуг общего образования, соответствующих современным требованиям</w:t>
            </w:r>
          </w:p>
        </w:tc>
      </w:tr>
      <w:tr w:rsidR="00FD4065" w:rsidRPr="00BC4088" w:rsidTr="00FD4065"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5" w:rsidRPr="00BC4088" w:rsidRDefault="00FD4065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5" w:rsidRPr="00BC4088" w:rsidRDefault="00FD4065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Основное мероприятие "Финансовое обеспечение </w:t>
            </w: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учреждений, предоставляющих общедоступное и бесплатное начальное общее, основное общее, среднее общее образование"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5" w:rsidRPr="00BC4088" w:rsidRDefault="00FD4065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 образования местной </w:t>
            </w: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Чегемского муниципального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5" w:rsidRPr="00BC4088" w:rsidRDefault="00EA17EB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2017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5" w:rsidRPr="00BC4088" w:rsidRDefault="00FD4065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065" w:rsidRPr="00BC4088" w:rsidRDefault="00FD4065" w:rsidP="0051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Будет обеспечено стабильное функционирование </w:t>
            </w: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муниципальных учреждений, предоставляющих общедоступное и бесплатное начальное общее, основное общее, среднее общее образование за счет средств </w:t>
            </w:r>
            <w:r w:rsidR="0051745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бюджета </w:t>
            </w:r>
          </w:p>
        </w:tc>
      </w:tr>
      <w:tr w:rsidR="00EA17EB" w:rsidRPr="00BC4088" w:rsidTr="00FD4065"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B" w:rsidRPr="00BC4088" w:rsidRDefault="00EA17EB" w:rsidP="0063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B" w:rsidRPr="00BC4088" w:rsidRDefault="00EA17EB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Основное мероприятие «Пополнение фондов школьных библиотек образовательных учреждений»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B" w:rsidRPr="00BC4088" w:rsidRDefault="002C2D73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Управление образования местной администрации Чегемского муниципального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B" w:rsidRPr="00BC4088" w:rsidRDefault="002C2D73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B" w:rsidRPr="00BC4088" w:rsidRDefault="002C2D73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EB" w:rsidRPr="00BC4088" w:rsidRDefault="002C2D73" w:rsidP="0051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Фонды школьных библиотек общеобразовательных учреждений </w:t>
            </w:r>
            <w:r w:rsidR="0051745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будут 100% укомплектованы учебниками для бесплатного пользования учащимися.</w:t>
            </w:r>
          </w:p>
        </w:tc>
      </w:tr>
      <w:tr w:rsidR="00EA17EB" w:rsidRPr="00BC4088" w:rsidTr="00FD4065"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B" w:rsidRPr="00BC4088" w:rsidRDefault="00EA17EB" w:rsidP="0063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B" w:rsidRPr="00BC4088" w:rsidRDefault="00EA17EB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Основное мероприятие "Кадровое обеспечение системы общего образования"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B" w:rsidRPr="00BC4088" w:rsidRDefault="00EA17EB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Управление образования местной администрации Чегемского муниципального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B" w:rsidRPr="00BC4088" w:rsidRDefault="00EA17EB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B" w:rsidRPr="00BC4088" w:rsidRDefault="00EA17EB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EB" w:rsidRPr="00BC4088" w:rsidRDefault="00EA17EB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 учреждения системы общего образования будут укомплектованы квалифицированными кадрами</w:t>
            </w:r>
          </w:p>
        </w:tc>
      </w:tr>
      <w:tr w:rsidR="00EA17EB" w:rsidRPr="00BC4088" w:rsidTr="00FD4065"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B" w:rsidRPr="00BC4088" w:rsidRDefault="00EA17EB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B" w:rsidRPr="00BC4088" w:rsidRDefault="00EA17EB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Основное мероприятие "Проведение конкурсных и иных мероприятий, направленных на выявление и поддержку одаренных детей и талантливой молодежи"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B" w:rsidRPr="00BC4088" w:rsidRDefault="00EA17EB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Управление образования местной администрации Чегемского муниципального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B" w:rsidRPr="00BC4088" w:rsidRDefault="00EA17EB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B" w:rsidRPr="00BC4088" w:rsidRDefault="00EA17EB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EB" w:rsidRPr="00BC4088" w:rsidRDefault="00EA17EB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Увеличение охвата одаренных детей и талантливой молодежи конкурсными и иными мероприятиями. Повышение качества организации, доступности и прозрачности проведения интеллектуальных, творческих и спортивных состязаний</w:t>
            </w:r>
          </w:p>
          <w:p w:rsidR="00EA17EB" w:rsidRPr="00BC4088" w:rsidRDefault="00EA17EB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Достижение успешных </w:t>
            </w: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результатов участия во всероссийских и международных интеллектуальных, творческих и спортивных состязаниях</w:t>
            </w:r>
          </w:p>
        </w:tc>
      </w:tr>
      <w:tr w:rsidR="00EA17EB" w:rsidRPr="00BC4088" w:rsidTr="00FD4065"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B" w:rsidRPr="00BC4088" w:rsidRDefault="00EA17EB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B" w:rsidRPr="00BC4088" w:rsidRDefault="00EC706C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w:anchor="sub_3300" w:history="1">
              <w:r w:rsidR="00EA17EB" w:rsidRPr="00BC4088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Подпрограмма</w:t>
              </w:r>
            </w:hyperlink>
            <w:r w:rsidR="00EA17EB"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"Развитие дополнительного образования"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B" w:rsidRPr="00BC4088" w:rsidRDefault="00EA17EB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Управление образования местной администрации Чегемского муниципального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B" w:rsidRPr="00BC4088" w:rsidRDefault="00EA17EB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B" w:rsidRPr="00BC4088" w:rsidRDefault="00EA17EB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EB" w:rsidRPr="00BC4088" w:rsidRDefault="00EA17EB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Будет обеспечена доступность образовательных услуг дополнительного образования, соответствующих современным требованиям</w:t>
            </w:r>
          </w:p>
        </w:tc>
      </w:tr>
      <w:tr w:rsidR="00EA17EB" w:rsidRPr="00BC4088" w:rsidTr="00FD4065"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B" w:rsidRPr="00BC4088" w:rsidRDefault="00EA17EB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B" w:rsidRPr="00BC4088" w:rsidRDefault="00EA17EB" w:rsidP="002F2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Основное мероприятие "Финансовое обеспечение муниципальных учреждений дополнительного образования детей"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B" w:rsidRPr="00BC4088" w:rsidRDefault="00EA17EB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Управление образования местной администрации Чегемского муниципального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B" w:rsidRPr="00BC4088" w:rsidRDefault="00EA17EB" w:rsidP="00D3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B" w:rsidRPr="00BC4088" w:rsidRDefault="00EA17EB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EB" w:rsidRPr="00BC4088" w:rsidRDefault="00EA17EB" w:rsidP="002F2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Будет обеспечено стабильное функционирование муниципальных учреждений дополнительного образования детей за счет средств республиканского бюджета Чегемского муниципального района</w:t>
            </w:r>
          </w:p>
        </w:tc>
      </w:tr>
      <w:tr w:rsidR="00EA17EB" w:rsidRPr="00BC4088" w:rsidTr="00FD4065"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B" w:rsidRPr="00BC4088" w:rsidRDefault="00EA17EB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B" w:rsidRPr="00BC4088" w:rsidRDefault="00EA17EB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Основное мероприятие "Кадровое обеспечение системы дополнительного образования"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B" w:rsidRPr="00BC4088" w:rsidRDefault="00EA17EB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Управление образования местной администрации Чегемского муниципального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B" w:rsidRPr="00BC4088" w:rsidRDefault="00EA17EB" w:rsidP="00D3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B" w:rsidRPr="00BC4088" w:rsidRDefault="00EA17EB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EB" w:rsidRPr="00BC4088" w:rsidRDefault="00EA17EB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 учреждения системы дополнительного образования детей будут укомплектованы квалифицированными кадрами</w:t>
            </w:r>
          </w:p>
        </w:tc>
      </w:tr>
      <w:tr w:rsidR="00EA17EB" w:rsidRPr="00BC4088" w:rsidTr="00FD4065"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B" w:rsidRPr="00BC4088" w:rsidRDefault="00EA17EB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B" w:rsidRPr="00BC4088" w:rsidRDefault="00EA17EB" w:rsidP="00EA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  <w:p w:rsidR="00EA17EB" w:rsidRPr="00BC4088" w:rsidRDefault="00EA17EB" w:rsidP="00EA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«Создание условий успешной социализации и эффективной самореализации молодежи»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B" w:rsidRPr="00BC4088" w:rsidRDefault="00EA17EB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B" w:rsidRPr="00BC4088" w:rsidRDefault="00EA17EB" w:rsidP="00D3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B" w:rsidRPr="00BC4088" w:rsidRDefault="00EA17EB" w:rsidP="00FD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EB" w:rsidRPr="00BC4088" w:rsidRDefault="002C2D73" w:rsidP="00EA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="00EA17EB"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овысится социальная активность, увеличится численность молодежи, охваченной деятельностью общественных объединений;</w:t>
            </w:r>
          </w:p>
          <w:p w:rsidR="00EA17EB" w:rsidRPr="00BC4088" w:rsidRDefault="00EA17EB" w:rsidP="00EA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повысится творческая активность молодежи, увеличится число молодежи, занятой различными видами творчества</w:t>
            </w:r>
            <w:proofErr w:type="gramStart"/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EA17EB" w:rsidRPr="00BC4088" w:rsidRDefault="00EA17EB" w:rsidP="00EA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распространится в молодежной среде культура здорового образа жизни, сформируется негативное отношение к употреблению алкоголя и </w:t>
            </w:r>
            <w:proofErr w:type="spellStart"/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BC40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веществ, увеличится численность молодежи, занимающейся на постоянной основе в клубных учреждениях, а также вовлеченность в разовые м</w:t>
            </w:r>
            <w:r w:rsidR="00BD7A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ероприятия по месту жительства </w:t>
            </w:r>
          </w:p>
        </w:tc>
      </w:tr>
    </w:tbl>
    <w:p w:rsidR="00FD4065" w:rsidRDefault="00FD4065">
      <w:pPr>
        <w:sectPr w:rsidR="00FD4065" w:rsidSect="00FD406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749B5" w:rsidRDefault="00F749B5"/>
    <w:sectPr w:rsidR="00F7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90A"/>
    <w:multiLevelType w:val="hybridMultilevel"/>
    <w:tmpl w:val="9CF84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7756E4"/>
    <w:multiLevelType w:val="hybridMultilevel"/>
    <w:tmpl w:val="399A3A10"/>
    <w:lvl w:ilvl="0" w:tplc="8E8897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20B09F1"/>
    <w:multiLevelType w:val="hybridMultilevel"/>
    <w:tmpl w:val="49AA5A44"/>
    <w:lvl w:ilvl="0" w:tplc="E5F0BE12">
      <w:numFmt w:val="bullet"/>
      <w:lvlText w:val="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3B551E"/>
    <w:multiLevelType w:val="hybridMultilevel"/>
    <w:tmpl w:val="BDAE4506"/>
    <w:lvl w:ilvl="0" w:tplc="E7FC3836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8D4D80"/>
    <w:multiLevelType w:val="hybridMultilevel"/>
    <w:tmpl w:val="B5B2E4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2166A4"/>
    <w:multiLevelType w:val="hybridMultilevel"/>
    <w:tmpl w:val="FA4CFD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683D81"/>
    <w:multiLevelType w:val="hybridMultilevel"/>
    <w:tmpl w:val="9A2E66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6D676C"/>
    <w:multiLevelType w:val="hybridMultilevel"/>
    <w:tmpl w:val="C27EF5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DB5AC4"/>
    <w:multiLevelType w:val="hybridMultilevel"/>
    <w:tmpl w:val="91C6FD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91"/>
    <w:rsid w:val="00036540"/>
    <w:rsid w:val="00074CE0"/>
    <w:rsid w:val="000F1996"/>
    <w:rsid w:val="00125AFD"/>
    <w:rsid w:val="00145D7C"/>
    <w:rsid w:val="00196880"/>
    <w:rsid w:val="001A0608"/>
    <w:rsid w:val="001B121C"/>
    <w:rsid w:val="001C602C"/>
    <w:rsid w:val="00220C43"/>
    <w:rsid w:val="002244C1"/>
    <w:rsid w:val="002514C8"/>
    <w:rsid w:val="002656E2"/>
    <w:rsid w:val="002724E3"/>
    <w:rsid w:val="00282D94"/>
    <w:rsid w:val="002A18A2"/>
    <w:rsid w:val="002B52DC"/>
    <w:rsid w:val="002C2D73"/>
    <w:rsid w:val="002C3E36"/>
    <w:rsid w:val="002E0D2B"/>
    <w:rsid w:val="002F2D2D"/>
    <w:rsid w:val="00302731"/>
    <w:rsid w:val="003045F1"/>
    <w:rsid w:val="003362F3"/>
    <w:rsid w:val="00383398"/>
    <w:rsid w:val="00397297"/>
    <w:rsid w:val="003B261D"/>
    <w:rsid w:val="003B5194"/>
    <w:rsid w:val="003B6BE2"/>
    <w:rsid w:val="00443854"/>
    <w:rsid w:val="004B37DB"/>
    <w:rsid w:val="004D1A92"/>
    <w:rsid w:val="00506A00"/>
    <w:rsid w:val="00517459"/>
    <w:rsid w:val="00534A66"/>
    <w:rsid w:val="00563209"/>
    <w:rsid w:val="00593A75"/>
    <w:rsid w:val="005B2042"/>
    <w:rsid w:val="005C1B75"/>
    <w:rsid w:val="005C3265"/>
    <w:rsid w:val="00601091"/>
    <w:rsid w:val="00632B34"/>
    <w:rsid w:val="006762B1"/>
    <w:rsid w:val="00722D23"/>
    <w:rsid w:val="00755DAD"/>
    <w:rsid w:val="00775547"/>
    <w:rsid w:val="007B5F9F"/>
    <w:rsid w:val="007B7627"/>
    <w:rsid w:val="007C3B95"/>
    <w:rsid w:val="007C58D2"/>
    <w:rsid w:val="00825C1C"/>
    <w:rsid w:val="00845479"/>
    <w:rsid w:val="00846187"/>
    <w:rsid w:val="008D5733"/>
    <w:rsid w:val="008E7201"/>
    <w:rsid w:val="008F29C9"/>
    <w:rsid w:val="008F7FF7"/>
    <w:rsid w:val="00935599"/>
    <w:rsid w:val="009445A5"/>
    <w:rsid w:val="00956260"/>
    <w:rsid w:val="009738C0"/>
    <w:rsid w:val="00985534"/>
    <w:rsid w:val="00995199"/>
    <w:rsid w:val="009E3685"/>
    <w:rsid w:val="00A17BAE"/>
    <w:rsid w:val="00A2475D"/>
    <w:rsid w:val="00A347BF"/>
    <w:rsid w:val="00A414BB"/>
    <w:rsid w:val="00AA31A5"/>
    <w:rsid w:val="00AA51C9"/>
    <w:rsid w:val="00B66353"/>
    <w:rsid w:val="00BA6A71"/>
    <w:rsid w:val="00BC4088"/>
    <w:rsid w:val="00BD25EA"/>
    <w:rsid w:val="00BD70ED"/>
    <w:rsid w:val="00BD7A50"/>
    <w:rsid w:val="00BF0D03"/>
    <w:rsid w:val="00C25F9C"/>
    <w:rsid w:val="00C2708A"/>
    <w:rsid w:val="00CA6988"/>
    <w:rsid w:val="00D31B9D"/>
    <w:rsid w:val="00D369D5"/>
    <w:rsid w:val="00D70212"/>
    <w:rsid w:val="00DA5788"/>
    <w:rsid w:val="00DC6AE5"/>
    <w:rsid w:val="00DC7EE8"/>
    <w:rsid w:val="00E76652"/>
    <w:rsid w:val="00EA17EB"/>
    <w:rsid w:val="00EA289A"/>
    <w:rsid w:val="00EA5C4F"/>
    <w:rsid w:val="00EC706C"/>
    <w:rsid w:val="00EF120F"/>
    <w:rsid w:val="00F4178A"/>
    <w:rsid w:val="00F749B5"/>
    <w:rsid w:val="00F855C1"/>
    <w:rsid w:val="00FB5702"/>
    <w:rsid w:val="00FC38D6"/>
    <w:rsid w:val="00FD2183"/>
    <w:rsid w:val="00FD3B54"/>
    <w:rsid w:val="00F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091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601091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6010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01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A17BAE"/>
    <w:rPr>
      <w:rFonts w:cs="Times New Roman"/>
      <w:b w:val="0"/>
      <w:color w:val="106BBE"/>
    </w:rPr>
  </w:style>
  <w:style w:type="paragraph" w:styleId="a9">
    <w:name w:val="Normal (Web)"/>
    <w:basedOn w:val="a"/>
    <w:uiPriority w:val="99"/>
    <w:unhideWhenUsed/>
    <w:rsid w:val="00EA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C58D2"/>
    <w:rPr>
      <w:b/>
      <w:bCs/>
    </w:rPr>
  </w:style>
  <w:style w:type="paragraph" w:styleId="ab">
    <w:name w:val="List Paragraph"/>
    <w:basedOn w:val="a"/>
    <w:uiPriority w:val="34"/>
    <w:qFormat/>
    <w:rsid w:val="00AA31A5"/>
    <w:pPr>
      <w:ind w:left="720"/>
      <w:contextualSpacing/>
    </w:pPr>
  </w:style>
  <w:style w:type="paragraph" w:customStyle="1" w:styleId="ConsPlusNormal">
    <w:name w:val="ConsPlusNormal"/>
    <w:rsid w:val="00EA1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02731"/>
  </w:style>
  <w:style w:type="character" w:styleId="ac">
    <w:name w:val="Hyperlink"/>
    <w:basedOn w:val="a0"/>
    <w:uiPriority w:val="99"/>
    <w:semiHidden/>
    <w:unhideWhenUsed/>
    <w:rsid w:val="003027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091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601091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6010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01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A17BAE"/>
    <w:rPr>
      <w:rFonts w:cs="Times New Roman"/>
      <w:b w:val="0"/>
      <w:color w:val="106BBE"/>
    </w:rPr>
  </w:style>
  <w:style w:type="paragraph" w:styleId="a9">
    <w:name w:val="Normal (Web)"/>
    <w:basedOn w:val="a"/>
    <w:uiPriority w:val="99"/>
    <w:unhideWhenUsed/>
    <w:rsid w:val="00EA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C58D2"/>
    <w:rPr>
      <w:b/>
      <w:bCs/>
    </w:rPr>
  </w:style>
  <w:style w:type="paragraph" w:styleId="ab">
    <w:name w:val="List Paragraph"/>
    <w:basedOn w:val="a"/>
    <w:uiPriority w:val="34"/>
    <w:qFormat/>
    <w:rsid w:val="00AA31A5"/>
    <w:pPr>
      <w:ind w:left="720"/>
      <w:contextualSpacing/>
    </w:pPr>
  </w:style>
  <w:style w:type="paragraph" w:customStyle="1" w:styleId="ConsPlusNormal">
    <w:name w:val="ConsPlusNormal"/>
    <w:rsid w:val="00EA1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02731"/>
  </w:style>
  <w:style w:type="character" w:styleId="ac">
    <w:name w:val="Hyperlink"/>
    <w:basedOn w:val="a0"/>
    <w:uiPriority w:val="99"/>
    <w:semiHidden/>
    <w:unhideWhenUsed/>
    <w:rsid w:val="00302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65.1000" TargetMode="External"/><Relationship Id="rId13" Type="http://schemas.openxmlformats.org/officeDocument/2006/relationships/hyperlink" Target="garantF1://94365.0" TargetMode="External"/><Relationship Id="rId18" Type="http://schemas.openxmlformats.org/officeDocument/2006/relationships/hyperlink" Target="garantF1://70191362.0" TargetMode="External"/><Relationship Id="rId26" Type="http://schemas.openxmlformats.org/officeDocument/2006/relationships/hyperlink" Target="garantF1://5532903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253464.300" TargetMode="External"/><Relationship Id="rId34" Type="http://schemas.openxmlformats.org/officeDocument/2006/relationships/hyperlink" Target="garantF1://70253464.300" TargetMode="External"/><Relationship Id="rId7" Type="http://schemas.openxmlformats.org/officeDocument/2006/relationships/image" Target="media/image1.wmf"/><Relationship Id="rId12" Type="http://schemas.openxmlformats.org/officeDocument/2006/relationships/hyperlink" Target="garantF1://30411880.1000" TargetMode="External"/><Relationship Id="rId17" Type="http://schemas.openxmlformats.org/officeDocument/2006/relationships/hyperlink" Target="garantF1://5532903.0" TargetMode="External"/><Relationship Id="rId25" Type="http://schemas.openxmlformats.org/officeDocument/2006/relationships/hyperlink" Target="garantF1://5532903.0" TargetMode="External"/><Relationship Id="rId33" Type="http://schemas.openxmlformats.org/officeDocument/2006/relationships/hyperlink" Target="garantF1://5532903.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30419045.0" TargetMode="External"/><Relationship Id="rId20" Type="http://schemas.openxmlformats.org/officeDocument/2006/relationships/hyperlink" Target="garantF1://70191362.1300" TargetMode="External"/><Relationship Id="rId29" Type="http://schemas.openxmlformats.org/officeDocument/2006/relationships/hyperlink" Target="garantF1://5532903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6642479.0" TargetMode="External"/><Relationship Id="rId24" Type="http://schemas.openxmlformats.org/officeDocument/2006/relationships/hyperlink" Target="garantF1://5532903.0" TargetMode="External"/><Relationship Id="rId32" Type="http://schemas.openxmlformats.org/officeDocument/2006/relationships/hyperlink" Target="garantF1://70191362.0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70186502.0" TargetMode="External"/><Relationship Id="rId23" Type="http://schemas.openxmlformats.org/officeDocument/2006/relationships/hyperlink" Target="garantF1://70191362.0" TargetMode="External"/><Relationship Id="rId28" Type="http://schemas.openxmlformats.org/officeDocument/2006/relationships/hyperlink" Target="garantF1://5532903.0" TargetMode="External"/><Relationship Id="rId36" Type="http://schemas.openxmlformats.org/officeDocument/2006/relationships/hyperlink" Target="garantF1://70191362.0" TargetMode="External"/><Relationship Id="rId10" Type="http://schemas.openxmlformats.org/officeDocument/2006/relationships/hyperlink" Target="garantF1://6642479.1000" TargetMode="External"/><Relationship Id="rId19" Type="http://schemas.openxmlformats.org/officeDocument/2006/relationships/hyperlink" Target="garantF1://30423724.0" TargetMode="External"/><Relationship Id="rId31" Type="http://schemas.openxmlformats.org/officeDocument/2006/relationships/hyperlink" Target="garantF1://70191362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94365.0" TargetMode="External"/><Relationship Id="rId14" Type="http://schemas.openxmlformats.org/officeDocument/2006/relationships/hyperlink" Target="garantF1://70006124.0" TargetMode="External"/><Relationship Id="rId22" Type="http://schemas.openxmlformats.org/officeDocument/2006/relationships/hyperlink" Target="garantF1://70191362.1000" TargetMode="External"/><Relationship Id="rId27" Type="http://schemas.openxmlformats.org/officeDocument/2006/relationships/hyperlink" Target="garantF1://5532903.0" TargetMode="External"/><Relationship Id="rId30" Type="http://schemas.openxmlformats.org/officeDocument/2006/relationships/hyperlink" Target="garantF1://70253464.300" TargetMode="External"/><Relationship Id="rId35" Type="http://schemas.openxmlformats.org/officeDocument/2006/relationships/hyperlink" Target="garantF1://7019136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8DCA-4F6D-4279-9DD3-F7B2FAD1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59</Pages>
  <Words>16986</Words>
  <Characters>96826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7</cp:revision>
  <cp:lastPrinted>2017-02-06T12:36:00Z</cp:lastPrinted>
  <dcterms:created xsi:type="dcterms:W3CDTF">2017-02-06T12:19:00Z</dcterms:created>
  <dcterms:modified xsi:type="dcterms:W3CDTF">2017-09-19T08:26:00Z</dcterms:modified>
</cp:coreProperties>
</file>