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2F51D9" w:rsidRDefault="00824AB3" w:rsidP="00824AB3">
      <w:pPr>
        <w:suppressAutoHyphens/>
        <w:overflowPunct/>
        <w:autoSpaceDE/>
        <w:autoSpaceDN/>
        <w:adjustRightInd/>
        <w:ind w:left="567" w:hanging="567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 w:rsidR="00CA6F28">
        <w:rPr>
          <w:b w:val="0"/>
          <w:bCs w:val="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filled="t">
            <v:fill color2="black"/>
            <v:imagedata r:id="rId6" o:title=""/>
          </v:shape>
        </w:pic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824AB3" w:rsidRPr="002F51D9" w:rsidRDefault="00824AB3" w:rsidP="00824AB3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>ПОСТАНОВЛЕНЭ</w:t>
      </w:r>
      <w:r w:rsidRPr="002F51D9">
        <w:rPr>
          <w:bCs w:val="0"/>
          <w:sz w:val="28"/>
          <w:lang w:eastAsia="ar-SA"/>
        </w:rPr>
        <w:tab/>
        <w:t xml:space="preserve">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E80CAC" w:rsidP="00824AB3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>
        <w:rPr>
          <w:bCs w:val="0"/>
          <w:sz w:val="28"/>
          <w:lang w:eastAsia="ar-SA"/>
        </w:rPr>
        <w:t>ПОСТАНОВЛЕНИЕ    № 355-па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24AB3" w:rsidRPr="002F51D9" w:rsidRDefault="00E80CAC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 xml:space="preserve">от  «11» 10    </w:t>
      </w:r>
      <w:proofErr w:type="spellStart"/>
      <w:r w:rsidR="00987FC9">
        <w:rPr>
          <w:bCs w:val="0"/>
          <w:sz w:val="20"/>
          <w:lang w:eastAsia="ar-SA"/>
        </w:rPr>
        <w:t>2016</w:t>
      </w:r>
      <w:r w:rsidR="00824AB3" w:rsidRPr="002F51D9">
        <w:rPr>
          <w:bCs w:val="0"/>
          <w:sz w:val="20"/>
          <w:lang w:eastAsia="ar-SA"/>
        </w:rPr>
        <w:t>г</w:t>
      </w:r>
      <w:proofErr w:type="spellEnd"/>
      <w:r w:rsidR="00824AB3" w:rsidRPr="002F51D9">
        <w:rPr>
          <w:bCs w:val="0"/>
          <w:sz w:val="20"/>
          <w:lang w:eastAsia="ar-SA"/>
        </w:rPr>
        <w:t>.</w:t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  <w:t xml:space="preserve">             </w:t>
      </w:r>
      <w:proofErr w:type="spellStart"/>
      <w:r w:rsidR="00824AB3" w:rsidRPr="002F51D9">
        <w:rPr>
          <w:bCs w:val="0"/>
          <w:sz w:val="20"/>
          <w:lang w:eastAsia="ar-SA"/>
        </w:rPr>
        <w:t>г.п</w:t>
      </w:r>
      <w:proofErr w:type="spellEnd"/>
      <w:r w:rsidR="00824AB3" w:rsidRPr="002F51D9">
        <w:rPr>
          <w:bCs w:val="0"/>
          <w:sz w:val="20"/>
          <w:lang w:eastAsia="ar-SA"/>
        </w:rPr>
        <w:t>. Чегем</w:t>
      </w:r>
    </w:p>
    <w:p w:rsidR="00AA7EC3" w:rsidRDefault="00AA7EC3"/>
    <w:p w:rsidR="005A522C" w:rsidRPr="00644060" w:rsidRDefault="004B1C50" w:rsidP="004B1C50">
      <w:pPr>
        <w:tabs>
          <w:tab w:val="left" w:pos="2295"/>
        </w:tabs>
        <w:rPr>
          <w:b w:val="0"/>
          <w:sz w:val="28"/>
          <w:szCs w:val="28"/>
        </w:rPr>
      </w:pPr>
      <w:r w:rsidRPr="00644060">
        <w:rPr>
          <w:b w:val="0"/>
          <w:sz w:val="28"/>
          <w:szCs w:val="28"/>
        </w:rPr>
        <w:t xml:space="preserve">Об утверждении </w:t>
      </w:r>
      <w:r w:rsidR="00644060">
        <w:rPr>
          <w:b w:val="0"/>
          <w:sz w:val="28"/>
          <w:szCs w:val="28"/>
        </w:rPr>
        <w:t xml:space="preserve"> </w:t>
      </w:r>
      <w:proofErr w:type="gramStart"/>
      <w:r w:rsidRPr="00644060">
        <w:rPr>
          <w:b w:val="0"/>
          <w:sz w:val="28"/>
          <w:szCs w:val="28"/>
        </w:rPr>
        <w:t xml:space="preserve">Порядка </w:t>
      </w:r>
      <w:r w:rsidR="00644060">
        <w:rPr>
          <w:b w:val="0"/>
          <w:sz w:val="28"/>
          <w:szCs w:val="28"/>
        </w:rPr>
        <w:t xml:space="preserve"> </w:t>
      </w:r>
      <w:r w:rsidRPr="00644060">
        <w:rPr>
          <w:b w:val="0"/>
          <w:sz w:val="28"/>
          <w:szCs w:val="28"/>
        </w:rPr>
        <w:t>согласования программ развития муниципальных образовательных организаций Чегемского муниципального района</w:t>
      </w:r>
      <w:proofErr w:type="gramEnd"/>
    </w:p>
    <w:p w:rsidR="005A522C" w:rsidRPr="004B1C50" w:rsidRDefault="005A522C" w:rsidP="005A522C">
      <w:pPr>
        <w:rPr>
          <w:b w:val="0"/>
          <w:sz w:val="28"/>
          <w:szCs w:val="28"/>
        </w:rPr>
      </w:pPr>
    </w:p>
    <w:p w:rsidR="005A522C" w:rsidRPr="004B1C50" w:rsidRDefault="004B1C50" w:rsidP="00644060">
      <w:pPr>
        <w:ind w:firstLine="708"/>
        <w:jc w:val="both"/>
        <w:rPr>
          <w:b w:val="0"/>
          <w:sz w:val="28"/>
          <w:szCs w:val="28"/>
        </w:rPr>
      </w:pPr>
      <w:r w:rsidRPr="004B1C50">
        <w:rPr>
          <w:b w:val="0"/>
          <w:sz w:val="28"/>
          <w:szCs w:val="28"/>
        </w:rPr>
        <w:t xml:space="preserve">В соответствии  с подпунктом  7 пункта 3 статьи 28 Федерального закона от 29 декабря 2012 г. № 273-ФЗ  «Об образовании в Российской Федерации», в целях </w:t>
      </w:r>
      <w:proofErr w:type="gramStart"/>
      <w:r w:rsidRPr="004B1C50">
        <w:rPr>
          <w:b w:val="0"/>
          <w:sz w:val="28"/>
          <w:szCs w:val="28"/>
        </w:rPr>
        <w:t>определения порядка согласования программ развития</w:t>
      </w:r>
      <w:proofErr w:type="gramEnd"/>
      <w:r w:rsidRPr="004B1C50">
        <w:rPr>
          <w:b w:val="0"/>
          <w:sz w:val="28"/>
          <w:szCs w:val="28"/>
        </w:rPr>
        <w:t xml:space="preserve"> муниципальных образовательных организаций местная администрация Чегемского муниципального района постановляет:</w:t>
      </w:r>
    </w:p>
    <w:p w:rsidR="004B1C50" w:rsidRPr="004B1C50" w:rsidRDefault="00C8387A" w:rsidP="004B1C5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B1C50" w:rsidRPr="004B1C50">
        <w:rPr>
          <w:b w:val="0"/>
          <w:sz w:val="28"/>
          <w:szCs w:val="28"/>
        </w:rPr>
        <w:t xml:space="preserve">Утвердить прилагаемый Порядок </w:t>
      </w:r>
      <w:proofErr w:type="gramStart"/>
      <w:r w:rsidR="004B1C50" w:rsidRPr="004B1C50">
        <w:rPr>
          <w:b w:val="0"/>
          <w:sz w:val="28"/>
          <w:szCs w:val="28"/>
        </w:rPr>
        <w:t xml:space="preserve">согласования программ развития муниципальных образовательных организаций </w:t>
      </w:r>
      <w:r w:rsidR="004B1C50">
        <w:rPr>
          <w:b w:val="0"/>
          <w:sz w:val="28"/>
          <w:szCs w:val="28"/>
        </w:rPr>
        <w:t>Чегемского муниципального района</w:t>
      </w:r>
      <w:proofErr w:type="gramEnd"/>
      <w:r w:rsidR="004B1C50">
        <w:rPr>
          <w:b w:val="0"/>
          <w:sz w:val="28"/>
          <w:szCs w:val="28"/>
        </w:rPr>
        <w:t>.</w:t>
      </w:r>
    </w:p>
    <w:p w:rsidR="004B1C50" w:rsidRPr="004B1C50" w:rsidRDefault="00C8387A" w:rsidP="004B1C5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 w:rsidR="004B1C50">
        <w:rPr>
          <w:b w:val="0"/>
          <w:sz w:val="28"/>
          <w:szCs w:val="28"/>
        </w:rPr>
        <w:t>МКУ</w:t>
      </w:r>
      <w:proofErr w:type="spellEnd"/>
      <w:r w:rsidR="004B1C50">
        <w:rPr>
          <w:b w:val="0"/>
          <w:sz w:val="28"/>
          <w:szCs w:val="28"/>
        </w:rPr>
        <w:t xml:space="preserve"> «Управление</w:t>
      </w:r>
      <w:r w:rsidR="004B1C50" w:rsidRPr="004B1C50">
        <w:rPr>
          <w:b w:val="0"/>
          <w:sz w:val="28"/>
          <w:szCs w:val="28"/>
        </w:rPr>
        <w:t xml:space="preserve"> образования</w:t>
      </w:r>
      <w:r w:rsidR="004B1C50">
        <w:rPr>
          <w:b w:val="0"/>
          <w:sz w:val="28"/>
          <w:szCs w:val="28"/>
        </w:rPr>
        <w:t xml:space="preserve"> местной администрации Чегемского муниципального района» </w:t>
      </w:r>
      <w:r w:rsidR="004B1C50" w:rsidRPr="004B1C50">
        <w:rPr>
          <w:b w:val="0"/>
          <w:sz w:val="28"/>
          <w:szCs w:val="28"/>
        </w:rPr>
        <w:t xml:space="preserve"> (</w:t>
      </w:r>
      <w:proofErr w:type="spellStart"/>
      <w:r w:rsidR="004B1C50">
        <w:rPr>
          <w:b w:val="0"/>
          <w:sz w:val="28"/>
          <w:szCs w:val="28"/>
        </w:rPr>
        <w:t>Ж.Арипшева</w:t>
      </w:r>
      <w:proofErr w:type="spellEnd"/>
      <w:r w:rsidR="004B1C50" w:rsidRPr="004B1C50">
        <w:rPr>
          <w:b w:val="0"/>
          <w:sz w:val="28"/>
          <w:szCs w:val="28"/>
        </w:rPr>
        <w:t>) довести до сведения руководителей муниципальных образовательных организаций настоящее постановление для принятия его к руководству и исполнению.</w:t>
      </w:r>
    </w:p>
    <w:p w:rsidR="005A522C" w:rsidRPr="004B1C50" w:rsidRDefault="00C8387A" w:rsidP="004B1C5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данное постановление на официальном сайте местной администрации Чегемского муниципального района и опубликовать в районной газете «Голос Чегема».</w:t>
      </w:r>
    </w:p>
    <w:p w:rsidR="005A522C" w:rsidRPr="00C8387A" w:rsidRDefault="00C8387A" w:rsidP="00C8387A">
      <w:pPr>
        <w:jc w:val="both"/>
        <w:rPr>
          <w:b w:val="0"/>
          <w:sz w:val="28"/>
          <w:szCs w:val="28"/>
        </w:rPr>
      </w:pPr>
      <w:r w:rsidRPr="00644060">
        <w:rPr>
          <w:b w:val="0"/>
          <w:sz w:val="28"/>
          <w:szCs w:val="28"/>
        </w:rPr>
        <w:t xml:space="preserve">4. </w:t>
      </w:r>
      <w:r w:rsidRPr="00C8387A">
        <w:rPr>
          <w:b w:val="0"/>
          <w:sz w:val="28"/>
          <w:szCs w:val="28"/>
        </w:rPr>
        <w:t xml:space="preserve">Контроль исполнения данного постановления возложить на заместителя главы местной администрации – начальника </w:t>
      </w:r>
      <w:proofErr w:type="spellStart"/>
      <w:r w:rsidRPr="00C8387A">
        <w:rPr>
          <w:b w:val="0"/>
          <w:sz w:val="28"/>
          <w:szCs w:val="28"/>
        </w:rPr>
        <w:t>МКУ</w:t>
      </w:r>
      <w:proofErr w:type="spellEnd"/>
      <w:r w:rsidRPr="00C8387A">
        <w:rPr>
          <w:b w:val="0"/>
          <w:sz w:val="28"/>
          <w:szCs w:val="28"/>
        </w:rPr>
        <w:t xml:space="preserve"> «Управление образования местной администрации Чегемского муниципального района»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Ж.Арипшева</w:t>
      </w:r>
      <w:proofErr w:type="spellEnd"/>
      <w:r>
        <w:rPr>
          <w:b w:val="0"/>
          <w:sz w:val="28"/>
          <w:szCs w:val="28"/>
        </w:rPr>
        <w:t>).</w:t>
      </w:r>
    </w:p>
    <w:p w:rsidR="005A522C" w:rsidRPr="00C8387A" w:rsidRDefault="005A522C" w:rsidP="00C8387A">
      <w:pPr>
        <w:jc w:val="both"/>
        <w:rPr>
          <w:b w:val="0"/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C8387A" w:rsidRDefault="00C8387A" w:rsidP="005A522C">
      <w:pPr>
        <w:rPr>
          <w:b w:val="0"/>
          <w:sz w:val="28"/>
          <w:szCs w:val="28"/>
        </w:rPr>
      </w:pPr>
      <w:proofErr w:type="gramStart"/>
      <w:r w:rsidRPr="00C8387A">
        <w:rPr>
          <w:b w:val="0"/>
          <w:sz w:val="28"/>
          <w:szCs w:val="28"/>
        </w:rPr>
        <w:t>Исполняющий</w:t>
      </w:r>
      <w:proofErr w:type="gramEnd"/>
      <w:r w:rsidRPr="00C8387A">
        <w:rPr>
          <w:b w:val="0"/>
          <w:sz w:val="28"/>
          <w:szCs w:val="28"/>
        </w:rPr>
        <w:t xml:space="preserve"> обязанности главы</w:t>
      </w:r>
    </w:p>
    <w:p w:rsidR="00C8387A" w:rsidRPr="00C8387A" w:rsidRDefault="00C8387A" w:rsidP="00C8387A">
      <w:pPr>
        <w:rPr>
          <w:b w:val="0"/>
          <w:sz w:val="28"/>
          <w:szCs w:val="28"/>
        </w:rPr>
      </w:pPr>
      <w:r w:rsidRPr="00C8387A">
        <w:rPr>
          <w:b w:val="0"/>
          <w:sz w:val="28"/>
          <w:szCs w:val="28"/>
        </w:rPr>
        <w:t xml:space="preserve">местной администрации </w:t>
      </w:r>
    </w:p>
    <w:p w:rsidR="00C8387A" w:rsidRPr="00C8387A" w:rsidRDefault="00C8387A" w:rsidP="00C8387A">
      <w:pPr>
        <w:rPr>
          <w:b w:val="0"/>
          <w:sz w:val="28"/>
          <w:szCs w:val="28"/>
        </w:rPr>
      </w:pPr>
      <w:r w:rsidRPr="00C8387A">
        <w:rPr>
          <w:b w:val="0"/>
          <w:sz w:val="28"/>
          <w:szCs w:val="28"/>
        </w:rPr>
        <w:t xml:space="preserve">Чегемского муниципального района                            </w:t>
      </w:r>
      <w:r>
        <w:rPr>
          <w:b w:val="0"/>
          <w:sz w:val="28"/>
          <w:szCs w:val="28"/>
        </w:rPr>
        <w:t xml:space="preserve">        </w:t>
      </w:r>
      <w:r w:rsidRPr="00C8387A">
        <w:rPr>
          <w:b w:val="0"/>
          <w:sz w:val="28"/>
          <w:szCs w:val="28"/>
        </w:rPr>
        <w:t xml:space="preserve">          </w:t>
      </w:r>
      <w:proofErr w:type="spellStart"/>
      <w:r w:rsidRPr="00C8387A">
        <w:rPr>
          <w:b w:val="0"/>
          <w:sz w:val="28"/>
          <w:szCs w:val="28"/>
        </w:rPr>
        <w:t>А.Текушев</w:t>
      </w:r>
      <w:proofErr w:type="spellEnd"/>
    </w:p>
    <w:p w:rsidR="005A522C" w:rsidRPr="00C8387A" w:rsidRDefault="005A522C" w:rsidP="005A522C">
      <w:pPr>
        <w:rPr>
          <w:b w:val="0"/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C8387A" w:rsidRPr="00C8387A" w:rsidRDefault="00C8387A" w:rsidP="00C8387A">
      <w:pPr>
        <w:tabs>
          <w:tab w:val="left" w:pos="6930"/>
        </w:tabs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8387A">
        <w:rPr>
          <w:b w:val="0"/>
          <w:sz w:val="28"/>
          <w:szCs w:val="28"/>
        </w:rPr>
        <w:t>Приложение</w:t>
      </w:r>
    </w:p>
    <w:p w:rsidR="00C8387A" w:rsidRPr="00C8387A" w:rsidRDefault="00C8387A" w:rsidP="00C8387A">
      <w:pPr>
        <w:tabs>
          <w:tab w:val="left" w:pos="6930"/>
        </w:tabs>
        <w:jc w:val="right"/>
        <w:rPr>
          <w:b w:val="0"/>
          <w:sz w:val="28"/>
          <w:szCs w:val="28"/>
        </w:rPr>
      </w:pPr>
      <w:r w:rsidRPr="00C8387A">
        <w:rPr>
          <w:b w:val="0"/>
          <w:sz w:val="28"/>
          <w:szCs w:val="28"/>
        </w:rPr>
        <w:t xml:space="preserve"> к постановлению местной администрации </w:t>
      </w:r>
    </w:p>
    <w:p w:rsidR="005A522C" w:rsidRPr="00C8387A" w:rsidRDefault="00C8387A" w:rsidP="00C8387A">
      <w:pPr>
        <w:tabs>
          <w:tab w:val="left" w:pos="6930"/>
        </w:tabs>
        <w:jc w:val="right"/>
        <w:rPr>
          <w:b w:val="0"/>
          <w:sz w:val="28"/>
          <w:szCs w:val="28"/>
        </w:rPr>
      </w:pPr>
      <w:r w:rsidRPr="00C8387A">
        <w:rPr>
          <w:b w:val="0"/>
          <w:sz w:val="28"/>
          <w:szCs w:val="28"/>
        </w:rPr>
        <w:t xml:space="preserve">Чегемского муниципального района </w:t>
      </w:r>
    </w:p>
    <w:p w:rsidR="005A522C" w:rsidRPr="00C8387A" w:rsidRDefault="00E80CAC" w:rsidP="00C8387A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«11» 10   </w:t>
      </w:r>
      <w:proofErr w:type="spellStart"/>
      <w:r w:rsidR="00C8387A">
        <w:rPr>
          <w:b w:val="0"/>
          <w:sz w:val="28"/>
          <w:szCs w:val="28"/>
        </w:rPr>
        <w:t>2016г</w:t>
      </w:r>
      <w:proofErr w:type="spellEnd"/>
      <w:r w:rsidR="00C8387A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355-па</w:t>
      </w: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C8387A" w:rsidRPr="00C8387A" w:rsidRDefault="00C8387A" w:rsidP="00C8387A">
      <w:pPr>
        <w:widowControl w:val="0"/>
        <w:tabs>
          <w:tab w:val="left" w:pos="2497"/>
        </w:tabs>
        <w:overflowPunct/>
        <w:jc w:val="center"/>
        <w:rPr>
          <w:bCs w:val="0"/>
          <w:sz w:val="28"/>
          <w:szCs w:val="28"/>
        </w:rPr>
      </w:pPr>
      <w:r w:rsidRPr="00C8387A">
        <w:rPr>
          <w:bCs w:val="0"/>
          <w:sz w:val="28"/>
          <w:szCs w:val="28"/>
        </w:rPr>
        <w:t>Порядок</w:t>
      </w:r>
    </w:p>
    <w:p w:rsidR="00C8387A" w:rsidRPr="00C8387A" w:rsidRDefault="00C8387A" w:rsidP="00C8387A">
      <w:pPr>
        <w:widowControl w:val="0"/>
        <w:tabs>
          <w:tab w:val="left" w:pos="2497"/>
        </w:tabs>
        <w:overflowPunct/>
        <w:jc w:val="center"/>
        <w:rPr>
          <w:bCs w:val="0"/>
          <w:sz w:val="28"/>
          <w:szCs w:val="28"/>
        </w:rPr>
      </w:pPr>
      <w:r w:rsidRPr="00C8387A">
        <w:rPr>
          <w:bCs w:val="0"/>
          <w:sz w:val="28"/>
          <w:szCs w:val="28"/>
        </w:rPr>
        <w:t>согласования программ развития</w:t>
      </w:r>
    </w:p>
    <w:p w:rsidR="00C8387A" w:rsidRPr="00C8387A" w:rsidRDefault="00C8387A" w:rsidP="00C8387A">
      <w:pPr>
        <w:widowControl w:val="0"/>
        <w:tabs>
          <w:tab w:val="left" w:pos="2497"/>
        </w:tabs>
        <w:overflowPunct/>
        <w:jc w:val="center"/>
        <w:rPr>
          <w:bCs w:val="0"/>
          <w:sz w:val="28"/>
          <w:szCs w:val="28"/>
        </w:rPr>
      </w:pPr>
      <w:r w:rsidRPr="00C8387A">
        <w:rPr>
          <w:bCs w:val="0"/>
          <w:sz w:val="28"/>
          <w:szCs w:val="28"/>
        </w:rPr>
        <w:t>муниципальных образовательных организаций</w:t>
      </w:r>
    </w:p>
    <w:p w:rsidR="00C8387A" w:rsidRPr="00C8387A" w:rsidRDefault="00DA2F30" w:rsidP="00C8387A">
      <w:pPr>
        <w:widowControl w:val="0"/>
        <w:overflowPunct/>
        <w:jc w:val="center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Чегемского </w:t>
      </w:r>
      <w:r w:rsidR="00C8387A">
        <w:rPr>
          <w:bCs w:val="0"/>
          <w:sz w:val="28"/>
          <w:szCs w:val="28"/>
        </w:rPr>
        <w:t xml:space="preserve">муниципального района </w:t>
      </w:r>
    </w:p>
    <w:p w:rsidR="00C8387A" w:rsidRPr="00C8387A" w:rsidRDefault="00C8387A" w:rsidP="00C8387A">
      <w:pPr>
        <w:widowControl w:val="0"/>
        <w:numPr>
          <w:ilvl w:val="0"/>
          <w:numId w:val="2"/>
        </w:numPr>
        <w:overflowPunct/>
        <w:contextualSpacing/>
        <w:jc w:val="center"/>
        <w:rPr>
          <w:bCs w:val="0"/>
          <w:sz w:val="28"/>
          <w:szCs w:val="28"/>
        </w:rPr>
      </w:pPr>
      <w:r w:rsidRPr="00C8387A">
        <w:rPr>
          <w:bCs w:val="0"/>
          <w:sz w:val="28"/>
          <w:szCs w:val="28"/>
        </w:rPr>
        <w:t>Общие положения</w:t>
      </w:r>
    </w:p>
    <w:p w:rsidR="00C8387A" w:rsidRPr="00C8387A" w:rsidRDefault="00C8387A" w:rsidP="00C8387A">
      <w:pPr>
        <w:widowControl w:val="0"/>
        <w:overflowPunct/>
        <w:ind w:firstLine="567"/>
        <w:jc w:val="both"/>
        <w:rPr>
          <w:bCs w:val="0"/>
          <w:sz w:val="28"/>
          <w:szCs w:val="28"/>
        </w:rPr>
      </w:pPr>
    </w:p>
    <w:p w:rsidR="00C8387A" w:rsidRPr="00C8387A" w:rsidRDefault="00C8387A" w:rsidP="00DA2F30">
      <w:pPr>
        <w:widowControl w:val="0"/>
        <w:overflowPunct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 </w:t>
      </w:r>
      <w:r w:rsidRPr="00C8387A">
        <w:rPr>
          <w:b w:val="0"/>
          <w:bCs w:val="0"/>
          <w:sz w:val="28"/>
          <w:szCs w:val="28"/>
        </w:rPr>
        <w:t xml:space="preserve">Настоящий Порядок </w:t>
      </w:r>
      <w:proofErr w:type="gramStart"/>
      <w:r w:rsidRPr="00C8387A">
        <w:rPr>
          <w:b w:val="0"/>
          <w:bCs w:val="0"/>
          <w:sz w:val="28"/>
          <w:szCs w:val="28"/>
        </w:rPr>
        <w:t>согласования программ развития муниципальных образовательных организаций</w:t>
      </w:r>
      <w:r>
        <w:rPr>
          <w:b w:val="0"/>
          <w:bCs w:val="0"/>
          <w:sz w:val="28"/>
          <w:szCs w:val="28"/>
        </w:rPr>
        <w:t xml:space="preserve"> Чегемского </w:t>
      </w:r>
      <w:r w:rsidRPr="00C8387A">
        <w:rPr>
          <w:b w:val="0"/>
          <w:bCs w:val="0"/>
          <w:sz w:val="28"/>
          <w:szCs w:val="28"/>
        </w:rPr>
        <w:t>муниципального</w:t>
      </w:r>
      <w:proofErr w:type="gramEnd"/>
      <w:r w:rsidRPr="00C8387A">
        <w:rPr>
          <w:b w:val="0"/>
          <w:bCs w:val="0"/>
          <w:sz w:val="28"/>
          <w:szCs w:val="28"/>
        </w:rPr>
        <w:t xml:space="preserve"> района  (далее - Порядок) разработан в соответствии с подпунктом  7 пункта 3 статьи 28</w:t>
      </w:r>
      <w:r w:rsidRPr="00C8387A">
        <w:rPr>
          <w:b w:val="0"/>
          <w:bCs w:val="0"/>
          <w:color w:val="000000"/>
          <w:spacing w:val="3"/>
          <w:sz w:val="28"/>
          <w:szCs w:val="28"/>
        </w:rPr>
        <w:t xml:space="preserve"> </w:t>
      </w:r>
      <w:r w:rsidRPr="00C8387A">
        <w:rPr>
          <w:b w:val="0"/>
          <w:bCs w:val="0"/>
          <w:sz w:val="28"/>
          <w:szCs w:val="28"/>
        </w:rPr>
        <w:t xml:space="preserve">  Федерального закона от 29.12.2012 № 273 – ФЗ «Об образовании в Российской Федерации». </w:t>
      </w:r>
    </w:p>
    <w:p w:rsidR="00C8387A" w:rsidRPr="00C8387A" w:rsidRDefault="00C8387A" w:rsidP="00DA2F30">
      <w:pPr>
        <w:widowControl w:val="0"/>
        <w:overflowPunct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1.2.  </w:t>
      </w:r>
      <w:r w:rsidRPr="00C8387A">
        <w:rPr>
          <w:b w:val="0"/>
          <w:bCs w:val="0"/>
          <w:sz w:val="28"/>
          <w:szCs w:val="28"/>
        </w:rPr>
        <w:t>Порядок определяет правила рассмотрения, согласования учредителем программ развития муниципальных образовательных организаций.</w:t>
      </w:r>
    </w:p>
    <w:p w:rsidR="00C8387A" w:rsidRPr="00C8387A" w:rsidRDefault="00C8387A" w:rsidP="00DA2F30">
      <w:pPr>
        <w:widowControl w:val="0"/>
        <w:overflowPunct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1.3. </w:t>
      </w:r>
      <w:r w:rsidRPr="00C8387A">
        <w:rPr>
          <w:b w:val="0"/>
          <w:bCs w:val="0"/>
          <w:sz w:val="28"/>
          <w:szCs w:val="28"/>
        </w:rPr>
        <w:t>Порядок распространяет свое действие на муниципальные образовательные организации</w:t>
      </w:r>
      <w:r>
        <w:rPr>
          <w:b w:val="0"/>
          <w:bCs w:val="0"/>
          <w:sz w:val="28"/>
          <w:szCs w:val="28"/>
        </w:rPr>
        <w:t xml:space="preserve"> Чегемского </w:t>
      </w:r>
      <w:r w:rsidRPr="00C8387A">
        <w:rPr>
          <w:b w:val="0"/>
          <w:bCs w:val="0"/>
          <w:sz w:val="28"/>
          <w:szCs w:val="28"/>
        </w:rPr>
        <w:t xml:space="preserve"> муниципального района.</w:t>
      </w:r>
    </w:p>
    <w:p w:rsidR="00C8387A" w:rsidRPr="00C8387A" w:rsidRDefault="00C8387A" w:rsidP="00DA2F30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1.4. </w:t>
      </w:r>
      <w:r w:rsidRPr="00C8387A">
        <w:rPr>
          <w:b w:val="0"/>
          <w:bCs w:val="0"/>
          <w:sz w:val="28"/>
          <w:szCs w:val="28"/>
        </w:rPr>
        <w:t xml:space="preserve">Разработка и утверждение Программы развития образовательной организации (далее - Программа развития) относится к компетенции образовательной организации. </w:t>
      </w:r>
    </w:p>
    <w:p w:rsidR="00C8387A" w:rsidRPr="00C8387A" w:rsidRDefault="00C8387A" w:rsidP="00DA2F30">
      <w:pPr>
        <w:pStyle w:val="a4"/>
        <w:widowControl w:val="0"/>
        <w:numPr>
          <w:ilvl w:val="1"/>
          <w:numId w:val="4"/>
        </w:numPr>
        <w:overflowPunct/>
        <w:ind w:left="0" w:firstLine="0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 xml:space="preserve">Программа развития образовательной организации (далее - программа развития) - </w:t>
      </w:r>
      <w:r w:rsidRPr="00C8387A">
        <w:rPr>
          <w:b w:val="0"/>
          <w:bCs w:val="0"/>
          <w:sz w:val="28"/>
          <w:szCs w:val="28"/>
          <w:lang w:eastAsia="en-US"/>
        </w:rPr>
        <w:t xml:space="preserve">документ, принятый в установленном порядке коллегиальным органом управления организации, который </w:t>
      </w:r>
      <w:r w:rsidRPr="00C8387A">
        <w:rPr>
          <w:b w:val="0"/>
          <w:bCs w:val="0"/>
          <w:sz w:val="28"/>
          <w:szCs w:val="28"/>
        </w:rPr>
        <w:t>определяет  стратегию  развития  образовательной организации, основные  направления  деятельности и механизмы по  её  реализации, включает согласованные по ресурсам, исполнителям и срокам инновационные программы (проекты) и направления деятельности. Программа развития направлена на создание и обеспечение условий для достижения образовательной организацией соответствующего современным требованиям качества предоставления муниципальной услуги, предназначена для  решения выявленных проблем, осуществления целей и задач образовательной организации в перспективе, поиска новых подходов к управлению образовательной организацией через обновление управленческих, содержательных и процессуальных аспектов образовательной деятельности.</w:t>
      </w:r>
    </w:p>
    <w:p w:rsidR="00C8387A" w:rsidRPr="00C8387A" w:rsidRDefault="00C8387A" w:rsidP="00DA2F30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1.6. </w:t>
      </w:r>
      <w:proofErr w:type="gramStart"/>
      <w:r w:rsidRPr="00C8387A">
        <w:rPr>
          <w:b w:val="0"/>
          <w:bCs w:val="0"/>
          <w:sz w:val="28"/>
          <w:szCs w:val="28"/>
        </w:rPr>
        <w:t xml:space="preserve">Программа развития разрабатывается с соблюдением требований законодательства Российской Федерации, </w:t>
      </w:r>
      <w:r>
        <w:rPr>
          <w:b w:val="0"/>
          <w:bCs w:val="0"/>
          <w:sz w:val="28"/>
          <w:szCs w:val="28"/>
        </w:rPr>
        <w:t xml:space="preserve">Кабардино-Балкарской Республики </w:t>
      </w:r>
      <w:r w:rsidRPr="00C8387A">
        <w:rPr>
          <w:b w:val="0"/>
          <w:bCs w:val="0"/>
          <w:sz w:val="28"/>
          <w:szCs w:val="28"/>
        </w:rPr>
        <w:t xml:space="preserve"> в сфере образования, с учетом приоритетов образовательной политики, закрепленных в программных документах (концепциях, стратегиях, приоритетных направлениях развития и др.), утвержденных Президентом Российской Федерации, Правительством Российской Федерации, </w:t>
      </w:r>
      <w:r w:rsidRPr="00C8387A">
        <w:rPr>
          <w:b w:val="0"/>
          <w:bCs w:val="0"/>
          <w:sz w:val="28"/>
          <w:szCs w:val="28"/>
        </w:rPr>
        <w:lastRenderedPageBreak/>
        <w:t xml:space="preserve">федеральными органами исполнительной власти, осуществляющими функции нормативно - правового регулирования в сфере образования, а также с учетом направлений социально-экономического развития </w:t>
      </w:r>
      <w:r w:rsidR="00AA0AE1">
        <w:rPr>
          <w:b w:val="0"/>
          <w:bCs w:val="0"/>
          <w:sz w:val="28"/>
          <w:szCs w:val="28"/>
        </w:rPr>
        <w:t xml:space="preserve"> </w:t>
      </w:r>
      <w:r w:rsidRPr="00C8387A">
        <w:rPr>
          <w:b w:val="0"/>
          <w:bCs w:val="0"/>
          <w:sz w:val="28"/>
          <w:szCs w:val="28"/>
        </w:rPr>
        <w:t>Ро</w:t>
      </w:r>
      <w:r w:rsidR="00AA0AE1">
        <w:rPr>
          <w:b w:val="0"/>
          <w:bCs w:val="0"/>
          <w:sz w:val="28"/>
          <w:szCs w:val="28"/>
        </w:rPr>
        <w:t>ссийской Федерации,  нормативно-</w:t>
      </w:r>
      <w:r w:rsidRPr="00C8387A">
        <w:rPr>
          <w:b w:val="0"/>
          <w:bCs w:val="0"/>
          <w:sz w:val="28"/>
          <w:szCs w:val="28"/>
        </w:rPr>
        <w:t>правовых</w:t>
      </w:r>
      <w:r w:rsidR="00644060">
        <w:rPr>
          <w:b w:val="0"/>
          <w:bCs w:val="0"/>
          <w:sz w:val="28"/>
          <w:szCs w:val="28"/>
        </w:rPr>
        <w:t xml:space="preserve"> актов</w:t>
      </w:r>
      <w:proofErr w:type="gramEnd"/>
      <w:r w:rsidR="0064406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Чегемского муниципального района </w:t>
      </w:r>
      <w:r w:rsidRPr="00C8387A"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района</w:t>
      </w:r>
      <w:proofErr w:type="gramEnd"/>
      <w:r w:rsidRPr="00C8387A">
        <w:rPr>
          <w:b w:val="0"/>
          <w:bCs w:val="0"/>
          <w:sz w:val="28"/>
          <w:szCs w:val="28"/>
        </w:rPr>
        <w:t xml:space="preserve">, Устава образовательной организации. </w:t>
      </w:r>
    </w:p>
    <w:p w:rsidR="00C8387A" w:rsidRPr="00C8387A" w:rsidRDefault="00C8387A" w:rsidP="00DA2F30">
      <w:pPr>
        <w:overflowPunct/>
        <w:ind w:hanging="284"/>
        <w:jc w:val="both"/>
        <w:rPr>
          <w:b w:val="0"/>
          <w:bCs w:val="0"/>
          <w:sz w:val="28"/>
          <w:szCs w:val="28"/>
          <w:lang w:eastAsia="en-US"/>
        </w:rPr>
      </w:pPr>
      <w:r w:rsidRPr="00C8387A">
        <w:rPr>
          <w:b w:val="0"/>
          <w:bCs w:val="0"/>
          <w:sz w:val="28"/>
          <w:szCs w:val="28"/>
        </w:rPr>
        <w:t>1.7.</w:t>
      </w:r>
      <w:r w:rsidRPr="00C8387A">
        <w:rPr>
          <w:b w:val="0"/>
          <w:bCs w:val="0"/>
          <w:sz w:val="28"/>
          <w:szCs w:val="28"/>
          <w:lang w:eastAsia="en-US"/>
        </w:rPr>
        <w:t xml:space="preserve"> В структуру Программы развития в обязательном порядке должны входить:</w:t>
      </w:r>
    </w:p>
    <w:p w:rsidR="000743AE" w:rsidRPr="000743AE" w:rsidRDefault="000743AE" w:rsidP="000743AE">
      <w:pPr>
        <w:pStyle w:val="a4"/>
        <w:numPr>
          <w:ilvl w:val="0"/>
          <w:numId w:val="6"/>
        </w:numPr>
        <w:overflowPunct/>
        <w:jc w:val="both"/>
        <w:rPr>
          <w:b w:val="0"/>
          <w:bCs w:val="0"/>
          <w:sz w:val="28"/>
          <w:szCs w:val="28"/>
          <w:lang w:eastAsia="en-US"/>
        </w:rPr>
      </w:pPr>
      <w:r w:rsidRPr="000743AE">
        <w:rPr>
          <w:b w:val="0"/>
          <w:bCs w:val="0"/>
          <w:sz w:val="28"/>
          <w:szCs w:val="28"/>
          <w:lang w:eastAsia="en-US"/>
        </w:rPr>
        <w:t xml:space="preserve">информационно-аналитическую справку об общеобразовательном </w:t>
      </w:r>
      <w:proofErr w:type="gramStart"/>
      <w:r w:rsidRPr="000743AE">
        <w:rPr>
          <w:b w:val="0"/>
          <w:bCs w:val="0"/>
          <w:sz w:val="28"/>
          <w:szCs w:val="28"/>
          <w:lang w:eastAsia="en-US"/>
        </w:rPr>
        <w:t>учреждении</w:t>
      </w:r>
      <w:proofErr w:type="gramEnd"/>
      <w:r w:rsidRPr="000743AE">
        <w:rPr>
          <w:b w:val="0"/>
          <w:bCs w:val="0"/>
          <w:sz w:val="28"/>
          <w:szCs w:val="28"/>
          <w:lang w:eastAsia="en-US"/>
        </w:rPr>
        <w:t xml:space="preserve"> (текущее состояние);</w:t>
      </w:r>
    </w:p>
    <w:p w:rsidR="000743AE" w:rsidRPr="000743AE" w:rsidRDefault="000743AE" w:rsidP="000743AE">
      <w:pPr>
        <w:pStyle w:val="a4"/>
        <w:numPr>
          <w:ilvl w:val="0"/>
          <w:numId w:val="6"/>
        </w:numPr>
        <w:overflowPunct/>
        <w:jc w:val="both"/>
        <w:rPr>
          <w:b w:val="0"/>
          <w:bCs w:val="0"/>
          <w:sz w:val="28"/>
          <w:szCs w:val="28"/>
          <w:lang w:eastAsia="en-US"/>
        </w:rPr>
      </w:pPr>
      <w:r w:rsidRPr="000743AE">
        <w:rPr>
          <w:b w:val="0"/>
          <w:bCs w:val="0"/>
          <w:sz w:val="28"/>
          <w:szCs w:val="28"/>
          <w:lang w:eastAsia="en-US"/>
        </w:rPr>
        <w:t>цель и задачи Программы (образ будущего состояния общеобразовательного учреждения);</w:t>
      </w:r>
    </w:p>
    <w:p w:rsidR="000743AE" w:rsidRPr="000743AE" w:rsidRDefault="000743AE" w:rsidP="000743AE">
      <w:pPr>
        <w:pStyle w:val="a4"/>
        <w:numPr>
          <w:ilvl w:val="0"/>
          <w:numId w:val="6"/>
        </w:numPr>
        <w:overflowPunct/>
        <w:jc w:val="both"/>
        <w:rPr>
          <w:b w:val="0"/>
          <w:bCs w:val="0"/>
          <w:sz w:val="28"/>
          <w:szCs w:val="28"/>
          <w:lang w:eastAsia="en-US"/>
        </w:rPr>
      </w:pPr>
      <w:r w:rsidRPr="000743AE">
        <w:rPr>
          <w:b w:val="0"/>
          <w:bCs w:val="0"/>
          <w:sz w:val="28"/>
          <w:szCs w:val="28"/>
          <w:lang w:eastAsia="en-US"/>
        </w:rPr>
        <w:t>описание ожидаемых результатов реализации Программы, их количественные и качественные показатели;</w:t>
      </w:r>
    </w:p>
    <w:p w:rsidR="000743AE" w:rsidRPr="000743AE" w:rsidRDefault="000743AE" w:rsidP="000743AE">
      <w:pPr>
        <w:pStyle w:val="a4"/>
        <w:numPr>
          <w:ilvl w:val="0"/>
          <w:numId w:val="6"/>
        </w:numPr>
        <w:overflowPunct/>
        <w:jc w:val="both"/>
        <w:rPr>
          <w:b w:val="0"/>
          <w:bCs w:val="0"/>
          <w:sz w:val="28"/>
          <w:szCs w:val="28"/>
          <w:lang w:eastAsia="en-US"/>
        </w:rPr>
      </w:pPr>
      <w:r w:rsidRPr="000743AE">
        <w:rPr>
          <w:b w:val="0"/>
          <w:bCs w:val="0"/>
          <w:sz w:val="28"/>
          <w:szCs w:val="28"/>
          <w:lang w:eastAsia="en-US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C8387A" w:rsidRPr="00C8387A" w:rsidRDefault="000743AE" w:rsidP="000743AE">
      <w:pPr>
        <w:overflowPunct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1.8. </w:t>
      </w:r>
      <w:r w:rsidR="00C8387A" w:rsidRPr="00C8387A">
        <w:rPr>
          <w:b w:val="0"/>
          <w:bCs w:val="0"/>
          <w:sz w:val="28"/>
          <w:szCs w:val="28"/>
          <w:lang w:eastAsia="en-US"/>
        </w:rPr>
        <w:t>Программа развития может включать различные приложения (проекты локальных нормативных</w:t>
      </w:r>
      <w:r>
        <w:rPr>
          <w:b w:val="0"/>
          <w:bCs w:val="0"/>
          <w:sz w:val="28"/>
          <w:szCs w:val="28"/>
          <w:lang w:eastAsia="en-US"/>
        </w:rPr>
        <w:t xml:space="preserve"> а</w:t>
      </w:r>
      <w:r w:rsidR="00C8387A" w:rsidRPr="00C8387A">
        <w:rPr>
          <w:b w:val="0"/>
          <w:bCs w:val="0"/>
          <w:sz w:val="28"/>
          <w:szCs w:val="28"/>
          <w:lang w:eastAsia="en-US"/>
        </w:rPr>
        <w:t>ктов, прогнозные показатели и другие материалы).</w:t>
      </w:r>
    </w:p>
    <w:p w:rsidR="00C8387A" w:rsidRPr="00C8387A" w:rsidRDefault="00C8387A" w:rsidP="00DA2F30">
      <w:pPr>
        <w:widowControl w:val="0"/>
        <w:overflowPunct/>
        <w:ind w:firstLine="567"/>
        <w:jc w:val="both"/>
        <w:rPr>
          <w:bCs w:val="0"/>
          <w:sz w:val="28"/>
          <w:szCs w:val="28"/>
        </w:rPr>
      </w:pPr>
    </w:p>
    <w:p w:rsidR="00C8387A" w:rsidRPr="00C8387A" w:rsidRDefault="00C8387A" w:rsidP="00C8387A">
      <w:pPr>
        <w:pStyle w:val="a4"/>
        <w:widowControl w:val="0"/>
        <w:numPr>
          <w:ilvl w:val="0"/>
          <w:numId w:val="4"/>
        </w:numPr>
        <w:overflowPunct/>
        <w:jc w:val="center"/>
        <w:rPr>
          <w:bCs w:val="0"/>
          <w:sz w:val="28"/>
          <w:szCs w:val="28"/>
        </w:rPr>
      </w:pPr>
      <w:r w:rsidRPr="00C8387A">
        <w:rPr>
          <w:bCs w:val="0"/>
          <w:sz w:val="28"/>
          <w:szCs w:val="28"/>
        </w:rPr>
        <w:t xml:space="preserve">Порядок согласования Программ развития </w:t>
      </w:r>
    </w:p>
    <w:p w:rsidR="00C8387A" w:rsidRPr="00C8387A" w:rsidRDefault="00C8387A" w:rsidP="00C8387A">
      <w:pPr>
        <w:widowControl w:val="0"/>
        <w:overflowPunct/>
        <w:ind w:firstLine="567"/>
        <w:jc w:val="center"/>
        <w:rPr>
          <w:bCs w:val="0"/>
          <w:sz w:val="28"/>
          <w:szCs w:val="28"/>
        </w:rPr>
      </w:pPr>
      <w:r w:rsidRPr="00C8387A">
        <w:rPr>
          <w:bCs w:val="0"/>
          <w:sz w:val="28"/>
          <w:szCs w:val="28"/>
        </w:rPr>
        <w:t>образовательных организаций</w:t>
      </w:r>
    </w:p>
    <w:p w:rsidR="00C8387A" w:rsidRPr="00C8387A" w:rsidRDefault="00C8387A" w:rsidP="00C8387A">
      <w:pPr>
        <w:widowControl w:val="0"/>
        <w:overflowPunct/>
        <w:spacing w:line="360" w:lineRule="auto"/>
        <w:ind w:firstLine="720"/>
        <w:jc w:val="both"/>
        <w:rPr>
          <w:b w:val="0"/>
          <w:bCs w:val="0"/>
          <w:sz w:val="26"/>
          <w:szCs w:val="28"/>
        </w:rPr>
      </w:pPr>
    </w:p>
    <w:p w:rsidR="00C8387A" w:rsidRPr="00C8387A" w:rsidRDefault="00C8387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>2.1. Программа развития образовательной организации на следующий период предоставляется для согласования учредителю не менее чем за месяц до окончания действующей программы развития.</w:t>
      </w:r>
    </w:p>
    <w:p w:rsidR="00C8387A" w:rsidRPr="00C8387A" w:rsidRDefault="00C8387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>2.2.</w:t>
      </w:r>
      <w:r w:rsidR="00DA2F30">
        <w:rPr>
          <w:b w:val="0"/>
          <w:bCs w:val="0"/>
          <w:sz w:val="28"/>
          <w:szCs w:val="28"/>
        </w:rPr>
        <w:t xml:space="preserve"> </w:t>
      </w:r>
      <w:proofErr w:type="gramStart"/>
      <w:r w:rsidRPr="00C8387A">
        <w:rPr>
          <w:b w:val="0"/>
          <w:bCs w:val="0"/>
          <w:sz w:val="28"/>
          <w:szCs w:val="28"/>
          <w:lang w:eastAsia="en-US"/>
        </w:rPr>
        <w:t>При согласовании программы развития учитываются следующие требования: актуальность,</w:t>
      </w:r>
      <w:r w:rsidR="00DA2F30">
        <w:rPr>
          <w:b w:val="0"/>
          <w:bCs w:val="0"/>
          <w:sz w:val="28"/>
          <w:szCs w:val="28"/>
          <w:lang w:eastAsia="en-US"/>
        </w:rPr>
        <w:t xml:space="preserve">  </w:t>
      </w:r>
      <w:proofErr w:type="spellStart"/>
      <w:r w:rsidRPr="00C8387A">
        <w:rPr>
          <w:b w:val="0"/>
          <w:bCs w:val="0"/>
          <w:sz w:val="28"/>
          <w:szCs w:val="28"/>
          <w:lang w:eastAsia="en-US"/>
        </w:rPr>
        <w:t>прогностичность</w:t>
      </w:r>
      <w:proofErr w:type="spellEnd"/>
      <w:r w:rsidRPr="00C8387A">
        <w:rPr>
          <w:b w:val="0"/>
          <w:bCs w:val="0"/>
          <w:sz w:val="28"/>
          <w:szCs w:val="28"/>
          <w:lang w:eastAsia="en-US"/>
        </w:rPr>
        <w:t>, реалистичность, эффективность, управляемость, социальная открытость, полнота и целостность, культура оформления (дизайн) программы.</w:t>
      </w:r>
      <w:proofErr w:type="gramEnd"/>
    </w:p>
    <w:p w:rsidR="00C8387A" w:rsidRPr="00C8387A" w:rsidRDefault="00C8387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 xml:space="preserve">2.3. </w:t>
      </w:r>
      <w:proofErr w:type="gramStart"/>
      <w:r w:rsidRPr="00C8387A">
        <w:rPr>
          <w:b w:val="0"/>
          <w:bCs w:val="0"/>
          <w:sz w:val="28"/>
          <w:szCs w:val="28"/>
        </w:rPr>
        <w:t>Учредитель оценивает обоснованность представленной программы развития и финансовых средств</w:t>
      </w:r>
      <w:r w:rsidR="005B646E">
        <w:rPr>
          <w:b w:val="0"/>
          <w:bCs w:val="0"/>
          <w:sz w:val="28"/>
          <w:szCs w:val="28"/>
        </w:rPr>
        <w:t xml:space="preserve">, необходимых для её реализации, </w:t>
      </w:r>
      <w:r w:rsidRPr="00C8387A">
        <w:rPr>
          <w:b w:val="0"/>
          <w:bCs w:val="0"/>
          <w:sz w:val="28"/>
          <w:szCs w:val="28"/>
        </w:rPr>
        <w:t xml:space="preserve"> соответствие программы развития приоритетам образовательной политики, направлениям социально-экономического</w:t>
      </w:r>
      <w:r w:rsidR="005B646E">
        <w:rPr>
          <w:b w:val="0"/>
          <w:bCs w:val="0"/>
          <w:sz w:val="28"/>
          <w:szCs w:val="28"/>
        </w:rPr>
        <w:t xml:space="preserve"> развития Чегемского  муниципального района</w:t>
      </w:r>
      <w:r w:rsidRPr="00C8387A">
        <w:rPr>
          <w:b w:val="0"/>
          <w:bCs w:val="0"/>
          <w:sz w:val="28"/>
          <w:szCs w:val="28"/>
        </w:rPr>
        <w:t>,  реалистичность реализации.</w:t>
      </w:r>
      <w:proofErr w:type="gramEnd"/>
    </w:p>
    <w:p w:rsidR="00C8387A" w:rsidRPr="00C8387A" w:rsidRDefault="00C8387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 xml:space="preserve">2.4. Оценка программы развития проводится </w:t>
      </w:r>
      <w:proofErr w:type="spellStart"/>
      <w:r w:rsidR="00DA2F30">
        <w:rPr>
          <w:b w:val="0"/>
          <w:bCs w:val="0"/>
          <w:sz w:val="28"/>
          <w:szCs w:val="28"/>
        </w:rPr>
        <w:t>МКУ</w:t>
      </w:r>
      <w:proofErr w:type="spellEnd"/>
      <w:r w:rsidR="00DA2F30">
        <w:rPr>
          <w:b w:val="0"/>
          <w:bCs w:val="0"/>
          <w:sz w:val="28"/>
          <w:szCs w:val="28"/>
        </w:rPr>
        <w:t xml:space="preserve"> «Управление </w:t>
      </w:r>
      <w:r w:rsidRPr="00C8387A">
        <w:rPr>
          <w:b w:val="0"/>
          <w:bCs w:val="0"/>
          <w:sz w:val="28"/>
          <w:szCs w:val="28"/>
        </w:rPr>
        <w:t xml:space="preserve">образования </w:t>
      </w:r>
      <w:r w:rsidR="00DA2F30">
        <w:rPr>
          <w:b w:val="0"/>
          <w:bCs w:val="0"/>
          <w:sz w:val="28"/>
          <w:szCs w:val="28"/>
        </w:rPr>
        <w:t xml:space="preserve">местной администрации Чегемского муниципального района» </w:t>
      </w:r>
      <w:r w:rsidRPr="00C8387A">
        <w:rPr>
          <w:b w:val="0"/>
          <w:bCs w:val="0"/>
          <w:sz w:val="28"/>
          <w:szCs w:val="28"/>
        </w:rPr>
        <w:t>(дале</w:t>
      </w:r>
      <w:proofErr w:type="gramStart"/>
      <w:r w:rsidRPr="00C8387A">
        <w:rPr>
          <w:b w:val="0"/>
          <w:bCs w:val="0"/>
          <w:sz w:val="28"/>
          <w:szCs w:val="28"/>
        </w:rPr>
        <w:t>е-</w:t>
      </w:r>
      <w:proofErr w:type="gramEnd"/>
      <w:r w:rsidRPr="00C8387A">
        <w:rPr>
          <w:b w:val="0"/>
          <w:bCs w:val="0"/>
          <w:sz w:val="28"/>
          <w:szCs w:val="28"/>
        </w:rPr>
        <w:t xml:space="preserve"> Управление образования). </w:t>
      </w:r>
    </w:p>
    <w:p w:rsidR="00C8387A" w:rsidRPr="00C8387A" w:rsidRDefault="00C8387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 xml:space="preserve">2.5.  </w:t>
      </w:r>
      <w:proofErr w:type="gramStart"/>
      <w:r w:rsidRPr="00C8387A">
        <w:rPr>
          <w:b w:val="0"/>
          <w:bCs w:val="0"/>
          <w:sz w:val="28"/>
          <w:szCs w:val="28"/>
        </w:rPr>
        <w:t xml:space="preserve">Руководители образовательных организаций предоставляют Программу развития в Управление образования на рассмотрение </w:t>
      </w:r>
      <w:r w:rsidR="00AA0AE1">
        <w:rPr>
          <w:b w:val="0"/>
          <w:bCs w:val="0"/>
          <w:sz w:val="28"/>
          <w:szCs w:val="28"/>
        </w:rPr>
        <w:t xml:space="preserve"> в части </w:t>
      </w:r>
      <w:r w:rsidRPr="00C8387A">
        <w:rPr>
          <w:b w:val="0"/>
          <w:bCs w:val="0"/>
          <w:sz w:val="28"/>
          <w:szCs w:val="28"/>
        </w:rPr>
        <w:t xml:space="preserve">соответствия установленным требованиям, предъявляемым к оформлению, структуре и содержанию не позднее, чем за один месяц до вступления Программы развития образовательной организации в силу. </w:t>
      </w:r>
      <w:proofErr w:type="gramEnd"/>
    </w:p>
    <w:p w:rsidR="00C8387A" w:rsidRPr="00C8387A" w:rsidRDefault="00C8387A" w:rsidP="00DA2F30">
      <w:pPr>
        <w:overflowPunct/>
        <w:ind w:hanging="284"/>
        <w:jc w:val="both"/>
        <w:rPr>
          <w:b w:val="0"/>
          <w:bCs w:val="0"/>
          <w:sz w:val="28"/>
          <w:szCs w:val="28"/>
          <w:lang w:eastAsia="en-US"/>
        </w:rPr>
      </w:pPr>
      <w:r w:rsidRPr="00C8387A">
        <w:rPr>
          <w:b w:val="0"/>
          <w:bCs w:val="0"/>
          <w:sz w:val="28"/>
          <w:szCs w:val="28"/>
          <w:lang w:eastAsia="en-US"/>
        </w:rPr>
        <w:t xml:space="preserve">2.6. </w:t>
      </w:r>
      <w:proofErr w:type="gramStart"/>
      <w:r w:rsidRPr="00C8387A">
        <w:rPr>
          <w:b w:val="0"/>
          <w:bCs w:val="0"/>
          <w:sz w:val="28"/>
          <w:szCs w:val="28"/>
          <w:lang w:eastAsia="en-US"/>
        </w:rPr>
        <w:t>Процедура согласова</w:t>
      </w:r>
      <w:r w:rsidR="00DA2F30">
        <w:rPr>
          <w:b w:val="0"/>
          <w:bCs w:val="0"/>
          <w:sz w:val="28"/>
          <w:szCs w:val="28"/>
          <w:lang w:eastAsia="en-US"/>
        </w:rPr>
        <w:t xml:space="preserve">ния включает </w:t>
      </w:r>
      <w:r w:rsidRPr="00C8387A">
        <w:rPr>
          <w:b w:val="0"/>
          <w:bCs w:val="0"/>
          <w:sz w:val="28"/>
          <w:szCs w:val="28"/>
          <w:lang w:eastAsia="en-US"/>
        </w:rPr>
        <w:t>пр</w:t>
      </w:r>
      <w:r w:rsidR="00DA2F30">
        <w:rPr>
          <w:b w:val="0"/>
          <w:bCs w:val="0"/>
          <w:sz w:val="28"/>
          <w:szCs w:val="28"/>
          <w:lang w:eastAsia="en-US"/>
        </w:rPr>
        <w:t xml:space="preserve">едставление программы развития  </w:t>
      </w:r>
      <w:r w:rsidRPr="00C8387A">
        <w:rPr>
          <w:b w:val="0"/>
          <w:bCs w:val="0"/>
          <w:sz w:val="28"/>
          <w:szCs w:val="28"/>
          <w:lang w:eastAsia="en-US"/>
        </w:rPr>
        <w:t xml:space="preserve">в письменном виде </w:t>
      </w:r>
      <w:r w:rsidR="00DA2F30">
        <w:rPr>
          <w:b w:val="0"/>
          <w:bCs w:val="0"/>
          <w:sz w:val="28"/>
          <w:szCs w:val="28"/>
          <w:lang w:eastAsia="en-US"/>
        </w:rPr>
        <w:t xml:space="preserve"> </w:t>
      </w:r>
      <w:r w:rsidRPr="00C8387A">
        <w:rPr>
          <w:b w:val="0"/>
          <w:bCs w:val="0"/>
          <w:sz w:val="28"/>
          <w:szCs w:val="28"/>
          <w:lang w:eastAsia="en-US"/>
        </w:rPr>
        <w:t>и сопроводительного письма  в Управление образования</w:t>
      </w:r>
      <w:r w:rsidR="0087596F">
        <w:rPr>
          <w:b w:val="0"/>
          <w:bCs w:val="0"/>
          <w:sz w:val="28"/>
          <w:szCs w:val="28"/>
          <w:lang w:eastAsia="en-US"/>
        </w:rPr>
        <w:t>, выдачу</w:t>
      </w:r>
      <w:r w:rsidR="00DA2F30">
        <w:rPr>
          <w:b w:val="0"/>
          <w:bCs w:val="0"/>
          <w:sz w:val="28"/>
          <w:szCs w:val="28"/>
          <w:lang w:eastAsia="en-US"/>
        </w:rPr>
        <w:t xml:space="preserve"> заключения по итогам оценки программы развития</w:t>
      </w:r>
      <w:r w:rsidRPr="00C8387A">
        <w:rPr>
          <w:b w:val="0"/>
          <w:bCs w:val="0"/>
          <w:sz w:val="28"/>
          <w:szCs w:val="28"/>
          <w:lang w:eastAsia="en-US"/>
        </w:rPr>
        <w:t>.</w:t>
      </w:r>
      <w:proofErr w:type="gramEnd"/>
    </w:p>
    <w:p w:rsidR="00C8387A" w:rsidRPr="00C8387A" w:rsidRDefault="00C8387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>2.7 Управлени</w:t>
      </w:r>
      <w:r w:rsidR="00DA2F30">
        <w:rPr>
          <w:b w:val="0"/>
          <w:bCs w:val="0"/>
          <w:sz w:val="28"/>
          <w:szCs w:val="28"/>
        </w:rPr>
        <w:t>е</w:t>
      </w:r>
      <w:r w:rsidRPr="00C8387A">
        <w:rPr>
          <w:b w:val="0"/>
          <w:bCs w:val="0"/>
          <w:sz w:val="28"/>
          <w:szCs w:val="28"/>
        </w:rPr>
        <w:t xml:space="preserve"> образования рассматривает Программу развития и дает  </w:t>
      </w:r>
      <w:r w:rsidRPr="00C8387A">
        <w:rPr>
          <w:b w:val="0"/>
          <w:bCs w:val="0"/>
          <w:sz w:val="28"/>
          <w:szCs w:val="28"/>
        </w:rPr>
        <w:lastRenderedPageBreak/>
        <w:t xml:space="preserve">заключение о соответствии/не соответствии Программы развития установленным требованиям, предъявляемым к оформлению, структуре и содержанию (далее – Заключение). </w:t>
      </w:r>
    </w:p>
    <w:p w:rsidR="00C8387A" w:rsidRPr="00C8387A" w:rsidRDefault="00C8387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>2.8. По результатам оценки  Программы развития могут быть приняты следующие решения:</w:t>
      </w:r>
    </w:p>
    <w:p w:rsidR="00C8387A" w:rsidRPr="00C8387A" w:rsidRDefault="00C8387A" w:rsidP="00DA2F30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 xml:space="preserve">-  о </w:t>
      </w:r>
      <w:r w:rsidR="00AA0AE1">
        <w:rPr>
          <w:b w:val="0"/>
          <w:bCs w:val="0"/>
          <w:sz w:val="28"/>
          <w:szCs w:val="28"/>
        </w:rPr>
        <w:t xml:space="preserve">соответствии </w:t>
      </w:r>
      <w:r w:rsidRPr="00C8387A">
        <w:rPr>
          <w:b w:val="0"/>
          <w:bCs w:val="0"/>
          <w:sz w:val="28"/>
          <w:szCs w:val="28"/>
        </w:rPr>
        <w:t xml:space="preserve"> представленной Программы развития;</w:t>
      </w:r>
    </w:p>
    <w:p w:rsidR="00AA0AE1" w:rsidRDefault="00C8387A" w:rsidP="00DA2F30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>- о возвращении представленной Программы развития в образовательную организацию на доработку.</w:t>
      </w:r>
    </w:p>
    <w:p w:rsidR="00AA0AE1" w:rsidRPr="00C8387A" w:rsidRDefault="00AA0AE1" w:rsidP="00AA0AE1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>2.9.</w:t>
      </w:r>
      <w:r>
        <w:rPr>
          <w:b w:val="0"/>
          <w:bCs w:val="0"/>
          <w:sz w:val="28"/>
          <w:szCs w:val="28"/>
        </w:rPr>
        <w:t xml:space="preserve"> </w:t>
      </w:r>
      <w:r w:rsidRPr="00C8387A">
        <w:rPr>
          <w:b w:val="0"/>
          <w:bCs w:val="0"/>
          <w:sz w:val="28"/>
          <w:szCs w:val="28"/>
        </w:rPr>
        <w:t xml:space="preserve"> </w:t>
      </w:r>
      <w:r w:rsidRPr="00AA0AE1">
        <w:rPr>
          <w:b w:val="0"/>
          <w:bCs w:val="0"/>
          <w:sz w:val="28"/>
          <w:szCs w:val="28"/>
        </w:rPr>
        <w:t>В случае принятия решения о возвращении представленной Программы развития образовательной организации на доработку, Программа развития может быть доработана образовательной организацией и повторно представлена на рас</w:t>
      </w:r>
      <w:bookmarkStart w:id="0" w:name="_GoBack"/>
      <w:bookmarkEnd w:id="0"/>
      <w:r w:rsidRPr="00AA0AE1">
        <w:rPr>
          <w:b w:val="0"/>
          <w:bCs w:val="0"/>
          <w:sz w:val="28"/>
          <w:szCs w:val="28"/>
        </w:rPr>
        <w:t>смотрение в течение 10 рабочих дней.</w:t>
      </w:r>
    </w:p>
    <w:p w:rsidR="00C8387A" w:rsidRPr="00C8387A" w:rsidRDefault="00AA0AE1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 w:rsidRPr="00C8387A">
        <w:rPr>
          <w:b w:val="0"/>
          <w:bCs w:val="0"/>
          <w:sz w:val="28"/>
          <w:szCs w:val="28"/>
        </w:rPr>
        <w:t xml:space="preserve">2.10. </w:t>
      </w:r>
      <w:r w:rsidR="00C8387A" w:rsidRPr="00C8387A">
        <w:rPr>
          <w:b w:val="0"/>
          <w:bCs w:val="0"/>
          <w:sz w:val="28"/>
          <w:szCs w:val="28"/>
        </w:rPr>
        <w:t>При соответствии Программы развития</w:t>
      </w:r>
      <w:r w:rsidR="00DA2F30">
        <w:rPr>
          <w:b w:val="0"/>
          <w:bCs w:val="0"/>
          <w:sz w:val="28"/>
          <w:szCs w:val="28"/>
        </w:rPr>
        <w:t xml:space="preserve"> руководитель образовательной организации </w:t>
      </w:r>
      <w:r w:rsidR="00C8387A" w:rsidRPr="00C8387A">
        <w:rPr>
          <w:b w:val="0"/>
          <w:bCs w:val="0"/>
          <w:sz w:val="28"/>
          <w:szCs w:val="28"/>
        </w:rPr>
        <w:t xml:space="preserve">  предоставляет её на согласование </w:t>
      </w:r>
      <w:r w:rsidR="00DA2F30">
        <w:rPr>
          <w:b w:val="0"/>
          <w:bCs w:val="0"/>
          <w:sz w:val="28"/>
          <w:szCs w:val="28"/>
        </w:rPr>
        <w:t>Учредителю</w:t>
      </w:r>
      <w:r w:rsidR="00C8387A" w:rsidRPr="00C8387A">
        <w:rPr>
          <w:b w:val="0"/>
          <w:bCs w:val="0"/>
          <w:sz w:val="28"/>
          <w:szCs w:val="28"/>
        </w:rPr>
        <w:t xml:space="preserve">. </w:t>
      </w:r>
    </w:p>
    <w:p w:rsidR="00C8387A" w:rsidRPr="00C8387A" w:rsidRDefault="003410BA" w:rsidP="00AA0AE1">
      <w:pPr>
        <w:overflowPunct/>
        <w:ind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2.11</w:t>
      </w:r>
      <w:r w:rsidR="00C8387A" w:rsidRPr="00C8387A">
        <w:rPr>
          <w:b w:val="0"/>
          <w:bCs w:val="0"/>
          <w:sz w:val="28"/>
          <w:szCs w:val="28"/>
        </w:rPr>
        <w:t>. Внесение каких-либо изменений в утвержденную программу развития образовательной организации также осуществляется через процедуру согласования в соответствии с настоящим Порядком.</w:t>
      </w:r>
    </w:p>
    <w:p w:rsidR="00C8387A" w:rsidRPr="00C8387A" w:rsidRDefault="003410BA" w:rsidP="00DA2F30">
      <w:pPr>
        <w:widowControl w:val="0"/>
        <w:overflowPunct/>
        <w:ind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2.12</w:t>
      </w:r>
      <w:r w:rsidR="00C8387A" w:rsidRPr="00C8387A">
        <w:rPr>
          <w:b w:val="0"/>
          <w:bCs w:val="0"/>
          <w:sz w:val="28"/>
          <w:szCs w:val="28"/>
        </w:rPr>
        <w:t>. Руководитель образовательной организации несёт персональную ответственность за разработку</w:t>
      </w:r>
      <w:r w:rsidR="00AA0AE1">
        <w:rPr>
          <w:b w:val="0"/>
          <w:bCs w:val="0"/>
          <w:sz w:val="28"/>
          <w:szCs w:val="28"/>
        </w:rPr>
        <w:t xml:space="preserve"> </w:t>
      </w:r>
      <w:r w:rsidR="00C8387A" w:rsidRPr="00C8387A">
        <w:rPr>
          <w:b w:val="0"/>
          <w:bCs w:val="0"/>
          <w:sz w:val="28"/>
          <w:szCs w:val="28"/>
        </w:rPr>
        <w:t>и согласование Программы развития образовательной организации.</w:t>
      </w:r>
    </w:p>
    <w:p w:rsidR="00C8387A" w:rsidRPr="00C8387A" w:rsidRDefault="00C8387A" w:rsidP="00DA2F30">
      <w:pPr>
        <w:widowControl w:val="0"/>
        <w:overflowPunct/>
        <w:jc w:val="both"/>
        <w:rPr>
          <w:bCs w:val="0"/>
          <w:sz w:val="28"/>
          <w:szCs w:val="28"/>
        </w:rPr>
      </w:pPr>
    </w:p>
    <w:p w:rsidR="00C8387A" w:rsidRPr="00C8387A" w:rsidRDefault="00C8387A" w:rsidP="00DA2F30">
      <w:pPr>
        <w:widowControl w:val="0"/>
        <w:overflowPunct/>
        <w:jc w:val="both"/>
        <w:rPr>
          <w:bCs w:val="0"/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sectPr w:rsidR="005A522C" w:rsidRPr="005A522C" w:rsidSect="00340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F7B05"/>
    <w:multiLevelType w:val="multilevel"/>
    <w:tmpl w:val="64BAB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3956BB"/>
    <w:multiLevelType w:val="hybridMultilevel"/>
    <w:tmpl w:val="12C2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6365"/>
    <w:multiLevelType w:val="multilevel"/>
    <w:tmpl w:val="C2B8C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801B24"/>
    <w:multiLevelType w:val="multilevel"/>
    <w:tmpl w:val="A71C888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73776F8A"/>
    <w:multiLevelType w:val="hybridMultilevel"/>
    <w:tmpl w:val="B7FE1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0743AE"/>
    <w:rsid w:val="0034069D"/>
    <w:rsid w:val="003410BA"/>
    <w:rsid w:val="003E2526"/>
    <w:rsid w:val="004674D7"/>
    <w:rsid w:val="00467BDE"/>
    <w:rsid w:val="004B1C50"/>
    <w:rsid w:val="005A522C"/>
    <w:rsid w:val="005B646E"/>
    <w:rsid w:val="0062559D"/>
    <w:rsid w:val="00644060"/>
    <w:rsid w:val="00824AB3"/>
    <w:rsid w:val="0087596F"/>
    <w:rsid w:val="00921598"/>
    <w:rsid w:val="00987FC9"/>
    <w:rsid w:val="00AA0AE1"/>
    <w:rsid w:val="00AA7EC3"/>
    <w:rsid w:val="00B3617A"/>
    <w:rsid w:val="00C46CA9"/>
    <w:rsid w:val="00C8387A"/>
    <w:rsid w:val="00CA6F28"/>
    <w:rsid w:val="00DA2F30"/>
    <w:rsid w:val="00E80CAC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9</cp:revision>
  <dcterms:created xsi:type="dcterms:W3CDTF">2016-09-14T09:14:00Z</dcterms:created>
  <dcterms:modified xsi:type="dcterms:W3CDTF">2016-11-22T14:10:00Z</dcterms:modified>
</cp:coreProperties>
</file>