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18" w:rsidRPr="00487618" w:rsidRDefault="00487618" w:rsidP="00487618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487618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Страхователи! Успейте отчитаться в Пенсионный фонд</w:t>
      </w:r>
    </w:p>
    <w:p w:rsidR="00487618" w:rsidRPr="00487618" w:rsidRDefault="00487618" w:rsidP="004876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7618">
        <w:rPr>
          <w:rFonts w:ascii="Arial" w:eastAsia="Times New Roman" w:hAnsi="Arial" w:cs="Arial"/>
          <w:color w:val="3366FF"/>
          <w:sz w:val="27"/>
          <w:szCs w:val="27"/>
          <w:lang w:eastAsia="ru-RU"/>
        </w:rPr>
        <w:t>Страхователям не позднее 15 мая 2019 года следует отчитаться по форме СЗВ-М за апрель этого года.</w:t>
      </w:r>
    </w:p>
    <w:p w:rsidR="00487618" w:rsidRPr="00487618" w:rsidRDefault="00487618" w:rsidP="0048761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76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соответствии с законодательством* срок представления страхователями ежемесячной отчетности «Сведения о застрахованных лицах» по форме СЗВ-М установлен не позднее 15-го числа месяца, следующего за отчетным периодом – месяцем.</w:t>
      </w:r>
    </w:p>
    <w:p w:rsidR="00487618" w:rsidRPr="00487618" w:rsidRDefault="00487618" w:rsidP="0048761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76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связи с майскими праздниками у страхователей остается не так много времени для своевременного и корректного заполнения и подачи отчетности в ПФР по персонифицированному учету.</w:t>
      </w:r>
    </w:p>
    <w:p w:rsidR="00487618" w:rsidRPr="00487618" w:rsidRDefault="00487618" w:rsidP="0048761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76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Напоминаем, на основании этих данных производится </w:t>
      </w:r>
      <w:proofErr w:type="spellStart"/>
      <w:r w:rsidRPr="004876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беззаявительный</w:t>
      </w:r>
      <w:proofErr w:type="spellEnd"/>
      <w:r w:rsidRPr="004876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перерасчет пенсии лицам, прекратившим трудовую деятельность. Поэтому очень важно составлять отчетность правильно, так как от этого зависит формирование пенсионных прав граждан и размер их пенсии.</w:t>
      </w:r>
    </w:p>
    <w:p w:rsidR="00487618" w:rsidRPr="00487618" w:rsidRDefault="00487618" w:rsidP="0048761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76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Также при подготовке сведений следует обратить внимание на лиц:</w:t>
      </w:r>
    </w:p>
    <w:p w:rsidR="00487618" w:rsidRPr="00487618" w:rsidRDefault="00487618" w:rsidP="004876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76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- </w:t>
      </w:r>
      <w:proofErr w:type="gramStart"/>
      <w:r w:rsidRPr="004876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находящихся</w:t>
      </w:r>
      <w:proofErr w:type="gramEnd"/>
      <w:r w:rsidRPr="004876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 отпуске по беременности и родам, в отпуске по уходу за ребенком, в отпуске без сохранения заработной платы;</w:t>
      </w:r>
    </w:p>
    <w:p w:rsidR="00487618" w:rsidRPr="00487618" w:rsidRDefault="00487618" w:rsidP="004876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76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- </w:t>
      </w:r>
      <w:proofErr w:type="gramStart"/>
      <w:r w:rsidRPr="004876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работающих</w:t>
      </w:r>
      <w:proofErr w:type="gramEnd"/>
      <w:r w:rsidRPr="004876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 совместительству;</w:t>
      </w:r>
    </w:p>
    <w:p w:rsidR="00487618" w:rsidRPr="00487618" w:rsidRDefault="00487618" w:rsidP="004876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76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на работах временного характера;</w:t>
      </w:r>
    </w:p>
    <w:p w:rsidR="00487618" w:rsidRPr="00487618" w:rsidRDefault="00487618" w:rsidP="004876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76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членов совета директоров и ревизионной комиссии.</w:t>
      </w:r>
    </w:p>
    <w:p w:rsidR="00487618" w:rsidRPr="00487618" w:rsidRDefault="00487618" w:rsidP="0048761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876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Самостоятельно обеспечивающие себя работой лица (индивидуальные предприниматели, адвокаты, арбитражные управляющие, нотариусы, занимающиеся частной практикой, и иные лица, занимающиеся частной практикой) обязаны представлять сведения по форме СЗВ-М в отношении наемных лиц.</w:t>
      </w:r>
    </w:p>
    <w:p w:rsidR="00487618" w:rsidRPr="00487618" w:rsidRDefault="00487618" w:rsidP="0048761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48761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*Федеральный закон от 01.04.1996 N 27-ФЗ «Об индивидуальном (персонифицированном) учете в системе обязательного пенсионного страхования»</w:t>
      </w:r>
    </w:p>
    <w:p w:rsidR="00F63ED6" w:rsidRDefault="00F63ED6"/>
    <w:sectPr w:rsidR="00F6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15039"/>
    <w:multiLevelType w:val="multilevel"/>
    <w:tmpl w:val="CF4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6006A"/>
    <w:multiLevelType w:val="multilevel"/>
    <w:tmpl w:val="36DC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18"/>
    <w:rsid w:val="00487618"/>
    <w:rsid w:val="00F6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7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2019-04-29T07:59:00Z</dcterms:created>
  <dcterms:modified xsi:type="dcterms:W3CDTF">2019-04-29T08:01:00Z</dcterms:modified>
</cp:coreProperties>
</file>