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F6017B" w:rsidRDefault="00273B9D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F6017B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Только в правовом поле</w:t>
      </w:r>
    </w:p>
    <w:p w:rsidR="004138D8" w:rsidRPr="00F6017B" w:rsidRDefault="004138D8" w:rsidP="004138D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6017B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4138D8" w:rsidRPr="00F6017B" w:rsidRDefault="00095537" w:rsidP="004138D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04</w:t>
      </w:r>
      <w:r w:rsidR="004138D8" w:rsidRPr="00F6017B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10</w:t>
      </w:r>
      <w:bookmarkStart w:id="0" w:name="_GoBack"/>
      <w:bookmarkEnd w:id="0"/>
      <w:r w:rsidR="003766BA" w:rsidRPr="00F6017B">
        <w:rPr>
          <w:rFonts w:ascii="Arial" w:eastAsia="Times New Roman" w:hAnsi="Arial" w:cs="Arial"/>
          <w:b/>
          <w:sz w:val="28"/>
          <w:szCs w:val="28"/>
          <w:lang w:eastAsia="ru-RU"/>
        </w:rPr>
        <w:t>.202</w:t>
      </w:r>
      <w:r w:rsidR="006B3AA0" w:rsidRPr="00F6017B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="004138D8" w:rsidRPr="00F6017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4138D8" w:rsidRPr="00F6017B" w:rsidRDefault="004138D8" w:rsidP="004138D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6017B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0B2834" w:rsidRPr="00F6017B" w:rsidRDefault="000B2834" w:rsidP="000B28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45F50" w:rsidRPr="00F6017B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  <w:r w:rsidRPr="00F6017B">
        <w:rPr>
          <w:rStyle w:val="text-highlight"/>
          <w:rFonts w:ascii="Arial" w:hAnsi="Arial" w:cs="Arial"/>
          <w:b/>
          <w:bCs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F6017B">
        <w:rPr>
          <w:rStyle w:val="text-highlight"/>
          <w:rFonts w:ascii="Arial" w:hAnsi="Arial" w:cs="Arial"/>
          <w:b/>
          <w:bCs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F6017B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B45F50" w:rsidRPr="00F6017B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</w:rPr>
      </w:pPr>
      <w:r w:rsidRPr="00F6017B">
        <w:rPr>
          <w:rFonts w:ascii="Arial" w:hAnsi="Arial" w:cs="Arial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F6017B">
        <w:rPr>
          <w:rFonts w:ascii="Arial" w:hAnsi="Arial" w:cs="Arial"/>
        </w:rPr>
        <w:t>МСК</w:t>
      </w:r>
      <w:proofErr w:type="gramEnd"/>
      <w:r w:rsidRPr="00F6017B">
        <w:rPr>
          <w:rFonts w:ascii="Arial" w:hAnsi="Arial" w:cs="Arial"/>
        </w:rPr>
        <w:t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компенсационн</w:t>
      </w:r>
      <w:r w:rsidR="00B30840" w:rsidRPr="00F6017B">
        <w:rPr>
          <w:rFonts w:ascii="Arial" w:hAnsi="Arial" w:cs="Arial"/>
        </w:rPr>
        <w:t>ая</w:t>
      </w:r>
      <w:r w:rsidRPr="00F6017B">
        <w:rPr>
          <w:rFonts w:ascii="Arial" w:hAnsi="Arial" w:cs="Arial"/>
        </w:rPr>
        <w:t xml:space="preserve"> выплат</w:t>
      </w:r>
      <w:r w:rsidR="00B30840" w:rsidRPr="00F6017B">
        <w:rPr>
          <w:rFonts w:ascii="Arial" w:hAnsi="Arial" w:cs="Arial"/>
        </w:rPr>
        <w:t>а</w:t>
      </w:r>
      <w:r w:rsidRPr="00F6017B">
        <w:rPr>
          <w:rFonts w:ascii="Arial" w:hAnsi="Arial" w:cs="Arial"/>
        </w:rPr>
        <w:t xml:space="preserve"> по уходу  </w:t>
      </w:r>
      <w:r w:rsidR="00B30840" w:rsidRPr="00F6017B">
        <w:rPr>
          <w:rFonts w:ascii="Arial" w:hAnsi="Arial" w:cs="Arial"/>
        </w:rPr>
        <w:t>полагается</w:t>
      </w:r>
      <w:r w:rsidRPr="00F6017B">
        <w:rPr>
          <w:rFonts w:ascii="Arial" w:hAnsi="Arial" w:cs="Arial"/>
        </w:rPr>
        <w:t xml:space="preserve"> только не работающему ухаживающему лицу. При трудоустройстве  указанные лица   должны, </w:t>
      </w:r>
      <w:proofErr w:type="gramStart"/>
      <w:r w:rsidRPr="00F6017B">
        <w:rPr>
          <w:rFonts w:ascii="Arial" w:hAnsi="Arial" w:cs="Arial"/>
        </w:rPr>
        <w:t>согласно их</w:t>
      </w:r>
      <w:proofErr w:type="gramEnd"/>
      <w:r w:rsidRPr="00F6017B">
        <w:rPr>
          <w:rFonts w:ascii="Arial" w:hAnsi="Arial" w:cs="Arial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F6017B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</w:rPr>
      </w:pPr>
      <w:r w:rsidRPr="00F6017B">
        <w:rPr>
          <w:rFonts w:ascii="Arial" w:hAnsi="Arial" w:cs="Arial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F6017B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  <w:r w:rsidRPr="00F6017B">
        <w:rPr>
          <w:rStyle w:val="text-highlight"/>
          <w:rFonts w:ascii="Arial" w:hAnsi="Arial" w:cs="Arial"/>
          <w:b/>
          <w:bCs/>
          <w:bdr w:val="none" w:sz="0" w:space="0" w:color="auto" w:frame="1"/>
        </w:rPr>
        <w:t>Соблюдение законов – основа благополучия граждан.</w:t>
      </w:r>
    </w:p>
    <w:p w:rsidR="000B2834" w:rsidRPr="00F6017B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F6017B" w:rsidRPr="00F6017B" w:rsidRDefault="00F6017B" w:rsidP="00F6017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sz w:val="24"/>
          <w:szCs w:val="28"/>
        </w:rPr>
      </w:pPr>
      <w:r w:rsidRPr="00F6017B">
        <w:rPr>
          <w:rFonts w:ascii="Arial" w:eastAsia="Calibri" w:hAnsi="Arial" w:cs="Arial"/>
          <w:b/>
          <w:sz w:val="24"/>
          <w:szCs w:val="28"/>
        </w:rPr>
        <w:t>Пресс-служба</w:t>
      </w:r>
    </w:p>
    <w:p w:rsidR="00F6017B" w:rsidRPr="00F6017B" w:rsidRDefault="00F6017B" w:rsidP="00F6017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sz w:val="24"/>
          <w:szCs w:val="28"/>
        </w:rPr>
      </w:pPr>
      <w:r w:rsidRPr="00F6017B">
        <w:rPr>
          <w:rFonts w:ascii="Arial" w:eastAsia="Calibri" w:hAnsi="Arial" w:cs="Arial"/>
          <w:b/>
          <w:sz w:val="24"/>
          <w:szCs w:val="28"/>
        </w:rPr>
        <w:t>Отделения Пенсионного фонда РФ</w:t>
      </w:r>
    </w:p>
    <w:p w:rsidR="00F6017B" w:rsidRPr="00F6017B" w:rsidRDefault="00F6017B" w:rsidP="00F6017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sz w:val="24"/>
          <w:szCs w:val="28"/>
        </w:rPr>
      </w:pPr>
      <w:r w:rsidRPr="00F6017B">
        <w:rPr>
          <w:rFonts w:ascii="Arial" w:eastAsia="Calibri" w:hAnsi="Arial" w:cs="Arial"/>
          <w:b/>
          <w:sz w:val="24"/>
          <w:szCs w:val="28"/>
        </w:rPr>
        <w:t>по Кабардино-Балкарской республике</w:t>
      </w:r>
    </w:p>
    <w:p w:rsidR="00F6017B" w:rsidRPr="00F6017B" w:rsidRDefault="00F6017B" w:rsidP="00F6017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sz w:val="24"/>
          <w:szCs w:val="28"/>
        </w:rPr>
      </w:pPr>
      <w:r w:rsidRPr="00F6017B">
        <w:rPr>
          <w:rFonts w:ascii="Arial" w:eastAsia="Calibri" w:hAnsi="Arial" w:cs="Arial"/>
          <w:b/>
          <w:sz w:val="24"/>
          <w:szCs w:val="28"/>
        </w:rPr>
        <w:lastRenderedPageBreak/>
        <w:t>г. Нальчик, ул. Чернышевского 181 «а»,</w:t>
      </w:r>
    </w:p>
    <w:p w:rsidR="00F6017B" w:rsidRPr="00F6017B" w:rsidRDefault="00F6017B" w:rsidP="00F6017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sz w:val="24"/>
          <w:szCs w:val="28"/>
        </w:rPr>
      </w:pPr>
      <w:r w:rsidRPr="00F6017B">
        <w:rPr>
          <w:rFonts w:ascii="Arial" w:eastAsia="Calibri" w:hAnsi="Arial" w:cs="Arial"/>
          <w:b/>
          <w:sz w:val="24"/>
          <w:szCs w:val="28"/>
        </w:rPr>
        <w:t xml:space="preserve">Веб-сайт: https://pfr.gov.ru/branches/kbr/ </w:t>
      </w:r>
    </w:p>
    <w:p w:rsidR="00F6017B" w:rsidRPr="00F6017B" w:rsidRDefault="00F6017B" w:rsidP="00F6017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sz w:val="24"/>
          <w:szCs w:val="28"/>
          <w:lang w:val="en-US"/>
        </w:rPr>
      </w:pPr>
      <w:r w:rsidRPr="00F6017B">
        <w:rPr>
          <w:rFonts w:ascii="Arial" w:eastAsia="Calibri" w:hAnsi="Arial" w:cs="Arial"/>
          <w:b/>
          <w:sz w:val="24"/>
          <w:szCs w:val="28"/>
          <w:lang w:val="en-US"/>
        </w:rPr>
        <w:t>E-mail: opfr_po_kbr@mail.ru</w:t>
      </w:r>
    </w:p>
    <w:p w:rsidR="00B45C87" w:rsidRPr="00F6017B" w:rsidRDefault="00F6017B" w:rsidP="00F6017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sz w:val="24"/>
          <w:szCs w:val="28"/>
        </w:rPr>
      </w:pPr>
      <w:r w:rsidRPr="00F6017B">
        <w:rPr>
          <w:rFonts w:ascii="Arial" w:eastAsia="Calibri" w:hAnsi="Arial" w:cs="Arial"/>
          <w:b/>
          <w:sz w:val="24"/>
          <w:szCs w:val="28"/>
        </w:rPr>
        <w:t>ВК: https://vk.com/pfr.kabardinobalkariya</w:t>
      </w:r>
    </w:p>
    <w:p w:rsidR="00957B0F" w:rsidRPr="00F6017B" w:rsidRDefault="00957B0F" w:rsidP="00BC384E">
      <w:pPr>
        <w:spacing w:after="0" w:line="360" w:lineRule="auto"/>
        <w:ind w:firstLine="3686"/>
        <w:textAlignment w:val="baseline"/>
        <w:rPr>
          <w:sz w:val="24"/>
          <w:szCs w:val="24"/>
        </w:rPr>
      </w:pPr>
    </w:p>
    <w:sectPr w:rsidR="00957B0F" w:rsidRPr="00F6017B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95537"/>
    <w:rsid w:val="000B2834"/>
    <w:rsid w:val="001307D7"/>
    <w:rsid w:val="001426CA"/>
    <w:rsid w:val="0018010B"/>
    <w:rsid w:val="001B35EE"/>
    <w:rsid w:val="00210D75"/>
    <w:rsid w:val="00224E90"/>
    <w:rsid w:val="00273B9D"/>
    <w:rsid w:val="002D46CE"/>
    <w:rsid w:val="002E3CAE"/>
    <w:rsid w:val="002E6305"/>
    <w:rsid w:val="003766BA"/>
    <w:rsid w:val="003A4E93"/>
    <w:rsid w:val="003A70EE"/>
    <w:rsid w:val="003C5EA8"/>
    <w:rsid w:val="003C74AC"/>
    <w:rsid w:val="003D270F"/>
    <w:rsid w:val="004138D8"/>
    <w:rsid w:val="004351DB"/>
    <w:rsid w:val="00475DC0"/>
    <w:rsid w:val="004B75A3"/>
    <w:rsid w:val="004D717E"/>
    <w:rsid w:val="004F2DAF"/>
    <w:rsid w:val="005C6163"/>
    <w:rsid w:val="006B3AA0"/>
    <w:rsid w:val="00786E27"/>
    <w:rsid w:val="007E65E3"/>
    <w:rsid w:val="008241A3"/>
    <w:rsid w:val="008B29A9"/>
    <w:rsid w:val="008D3586"/>
    <w:rsid w:val="00957B0F"/>
    <w:rsid w:val="00990585"/>
    <w:rsid w:val="009D3360"/>
    <w:rsid w:val="00A9284F"/>
    <w:rsid w:val="00B20C22"/>
    <w:rsid w:val="00B30840"/>
    <w:rsid w:val="00B45C87"/>
    <w:rsid w:val="00B45F50"/>
    <w:rsid w:val="00BC384E"/>
    <w:rsid w:val="00BD058D"/>
    <w:rsid w:val="00BD7EC9"/>
    <w:rsid w:val="00CA6EF7"/>
    <w:rsid w:val="00D600F8"/>
    <w:rsid w:val="00D6327E"/>
    <w:rsid w:val="00D6796D"/>
    <w:rsid w:val="00DB34E4"/>
    <w:rsid w:val="00DD302C"/>
    <w:rsid w:val="00E4370A"/>
    <w:rsid w:val="00EB32B9"/>
    <w:rsid w:val="00EC5365"/>
    <w:rsid w:val="00F03092"/>
    <w:rsid w:val="00F25C77"/>
    <w:rsid w:val="00F5025E"/>
    <w:rsid w:val="00F6017B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319</Words>
  <Characters>1822</Characters>
  <Application>Microsoft Office Word</Application>
  <DocSecurity>0</DocSecurity>
  <Lines>15</Lines>
  <Paragraphs>4</Paragraphs>
  <ScaleCrop>false</ScaleCrop>
  <Company>Kraftway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59</cp:revision>
  <dcterms:created xsi:type="dcterms:W3CDTF">2016-01-11T11:48:00Z</dcterms:created>
  <dcterms:modified xsi:type="dcterms:W3CDTF">2022-10-04T14:33:00Z</dcterms:modified>
</cp:coreProperties>
</file>