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27" w:rsidRPr="00DA4A27" w:rsidRDefault="00DA4A27" w:rsidP="00DA4A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4A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Пенсионные накопления: у кого есть и как их получить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4A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у человека на индивидуальном лицевом счете (ИЛС) присутствуют пенсионные накопления, то их можно получить как в полном объеме, так и в виде ежемесячных выплат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b/>
          <w:bCs/>
          <w:i/>
          <w:iCs/>
          <w:color w:val="005DA2"/>
          <w:sz w:val="24"/>
          <w:szCs w:val="24"/>
          <w:lang w:eastAsia="ru-RU"/>
        </w:rPr>
        <w:t>У кого есть пенсионные накопления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ОПФР </w:t>
      </w:r>
      <w:proofErr w:type="gramStart"/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речпублике</w:t>
      </w: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разъясняет, что пенсионные накопления есть у мужчин 1953-1966 и женщин 1957-1966 годов рождения, в пользу которых с 2002 по 2004 годы включительно уплачивались страховые взносы на накопительную пенсию. С 2005 года эти отчисления были прекращены в связи с изменениями в законодательстве.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граждан 1966 года рождения и старше формирование накоплений может происходить только за счет добровольных взносов в рамках Программы государственного </w:t>
      </w:r>
      <w:proofErr w:type="spellStart"/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накоплений, а также посредством направления средств </w:t>
      </w:r>
      <w:proofErr w:type="spellStart"/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2014 года, если гражданин работает, то страховые взносы на обязательное пенсионное страхование направляются только на формирование страховой пенсии.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b/>
          <w:bCs/>
          <w:i/>
          <w:iCs/>
          <w:color w:val="005DA2"/>
          <w:sz w:val="24"/>
          <w:szCs w:val="24"/>
          <w:lang w:eastAsia="ru-RU"/>
        </w:rPr>
        <w:t>Как узнать о пенсионных накоплениях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пенсионных правах и накоплениях хранится в ПФР на лицевых счетах граждан. Получить выписку из лицевого счета можно следующими способами: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заказать на </w:t>
      </w:r>
      <w:proofErr w:type="spellStart"/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в отделении ПФР или в МФЦ.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содержит данные о стаже, перечисленных взносах, пенсионных коэффициентах и накоплениях.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b/>
          <w:bCs/>
          <w:i/>
          <w:iCs/>
          <w:color w:val="005DA2"/>
          <w:sz w:val="24"/>
          <w:szCs w:val="24"/>
          <w:lang w:eastAsia="ru-RU"/>
        </w:rPr>
        <w:t>Как получить пенсионные накопления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за счет средств пенсионных накоплений осуществляются: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единовременная выплата (разово);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накопительной пенсии (ежемесячно бессрочно);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срочная пенсионная выплата (ежемесячно в течение 10 лет или дольше - в зависимости от выбора пенсионера);</w:t>
      </w:r>
    </w:p>
    <w:p w:rsidR="00DA4A27" w:rsidRPr="00DA4A27" w:rsidRDefault="00DA4A27" w:rsidP="00DA4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A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средств пенсионных накоплений правопреемникам умершего гражданина (разово).</w:t>
      </w:r>
    </w:p>
    <w:p w:rsidR="004D1DC6" w:rsidRDefault="00DA4A27"/>
    <w:sectPr w:rsidR="004D1DC6" w:rsidSect="0029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DA4A27"/>
    <w:rsid w:val="0029439D"/>
    <w:rsid w:val="00BD1FC4"/>
    <w:rsid w:val="00DA4A27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9D"/>
  </w:style>
  <w:style w:type="paragraph" w:styleId="1">
    <w:name w:val="heading 1"/>
    <w:basedOn w:val="a"/>
    <w:link w:val="10"/>
    <w:uiPriority w:val="9"/>
    <w:qFormat/>
    <w:rsid w:val="00DA4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A4A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4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A4A27"/>
    <w:rPr>
      <w:b/>
      <w:bCs/>
    </w:rPr>
  </w:style>
  <w:style w:type="paragraph" w:styleId="a4">
    <w:name w:val="Normal (Web)"/>
    <w:basedOn w:val="a"/>
    <w:uiPriority w:val="99"/>
    <w:semiHidden/>
    <w:unhideWhenUsed/>
    <w:rsid w:val="00DA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2021-12-25T16:37:00Z</dcterms:created>
  <dcterms:modified xsi:type="dcterms:W3CDTF">2021-12-25T16:38:00Z</dcterms:modified>
</cp:coreProperties>
</file>