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3" w:rsidRPr="00A22613" w:rsidRDefault="00A22613" w:rsidP="00A2261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Пособие по беременности</w:t>
      </w:r>
    </w:p>
    <w:p w:rsidR="00DD3A33" w:rsidRPr="009828D0" w:rsidRDefault="009828D0" w:rsidP="00982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613" w:rsidRPr="009828D0">
        <w:rPr>
          <w:rFonts w:ascii="Times New Roman" w:hAnsi="Times New Roman" w:cs="Times New Roman"/>
          <w:sz w:val="28"/>
          <w:szCs w:val="28"/>
        </w:rPr>
        <w:t>225 тыс. женщин оформили пособие по беременности после изменений в правилах оценки нуждаемости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613" w:rsidRPr="009828D0">
        <w:rPr>
          <w:rFonts w:ascii="Times New Roman" w:hAnsi="Times New Roman" w:cs="Times New Roman"/>
          <w:sz w:val="28"/>
          <w:szCs w:val="28"/>
        </w:rPr>
        <w:t xml:space="preserve"> С апреля этого года вступили в силу поправки к федеральному закону «О государственных пособиях гражданам, имеющим детей», в соответ</w:t>
      </w:r>
      <w:bookmarkStart w:id="0" w:name="_GoBack"/>
      <w:bookmarkEnd w:id="0"/>
      <w:r w:rsidR="00A22613" w:rsidRPr="009828D0">
        <w:rPr>
          <w:rFonts w:ascii="Times New Roman" w:hAnsi="Times New Roman" w:cs="Times New Roman"/>
          <w:sz w:val="28"/>
          <w:szCs w:val="28"/>
        </w:rPr>
        <w:t xml:space="preserve">ствии с которыми женщинам могут назначить ежемесячное пособие по беременности с учетом обновленных правил оценки нуждаемости. Начиная с этого времени 225 тыс. женщин оформили в Пенсионном фонде соответствующее пособие.  Согласно изменениям, к будущим мамам больше не применяется правило нулевого дохода, если они обратились за выплатой на 12-й неделе беременности, а </w:t>
      </w:r>
      <w:proofErr w:type="gramStart"/>
      <w:r w:rsidR="00A22613" w:rsidRPr="009828D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A22613" w:rsidRPr="009828D0">
        <w:rPr>
          <w:rFonts w:ascii="Times New Roman" w:hAnsi="Times New Roman" w:cs="Times New Roman"/>
          <w:sz w:val="28"/>
          <w:szCs w:val="28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  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  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</w:t>
      </w:r>
      <w:proofErr w:type="gramStart"/>
      <w:r w:rsidR="00A22613" w:rsidRPr="009828D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A22613" w:rsidRPr="009828D0">
        <w:rPr>
          <w:rFonts w:ascii="Times New Roman" w:hAnsi="Times New Roman" w:cs="Times New Roman"/>
          <w:sz w:val="28"/>
          <w:szCs w:val="28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  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  Подробнее о пособии.  </w:t>
      </w:r>
    </w:p>
    <w:sectPr w:rsidR="00DD3A33" w:rsidRPr="0098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13"/>
    <w:rsid w:val="009828D0"/>
    <w:rsid w:val="00A22613"/>
    <w:rsid w:val="00D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2022-11-29T09:09:00Z</dcterms:created>
  <dcterms:modified xsi:type="dcterms:W3CDTF">2022-11-29T09:24:00Z</dcterms:modified>
</cp:coreProperties>
</file>