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41" w:rsidRPr="00DD4441" w:rsidRDefault="00DD4441" w:rsidP="00DD4441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DD4441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Вы должны это знать! Изменения для педагогов и медиков</w:t>
      </w:r>
    </w:p>
    <w:p w:rsidR="00DD4441" w:rsidRPr="00DD4441" w:rsidRDefault="00DD4441" w:rsidP="00DD444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bookmarkStart w:id="0" w:name="_GoBack"/>
      <w:bookmarkEnd w:id="0"/>
      <w:r w:rsidRPr="00DD4441">
        <w:rPr>
          <w:rFonts w:ascii="inherit" w:eastAsia="Times New Roman" w:hAnsi="inherit" w:cs="Arial"/>
          <w:color w:val="000000"/>
          <w:lang w:eastAsia="ru-RU"/>
        </w:rPr>
        <w:t>Сегодня мы расскажем, какие изменения при выходе на пенсию предусмотрены для педагогов и медиков.</w:t>
      </w:r>
    </w:p>
    <w:p w:rsidR="00DD4441" w:rsidRPr="00DD4441" w:rsidRDefault="00DD4441" w:rsidP="00DD444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D4441">
        <w:rPr>
          <w:rFonts w:ascii="inherit" w:eastAsia="Times New Roman" w:hAnsi="inherit" w:cs="Arial"/>
          <w:color w:val="000000"/>
          <w:lang w:eastAsia="ru-RU"/>
        </w:rPr>
        <w:t>Для педагогических, медицинских и творческих работников досрочные пенсии сохраняются с теми же требованиями по продолжительности и по порядку расчета специального стажа. Но, исходя из общего увеличения, возраст выхода на досрочную пенсию для них повышается на 5 лет, также с переходным периодом.</w:t>
      </w:r>
    </w:p>
    <w:p w:rsidR="00DD4441" w:rsidRPr="00DD4441" w:rsidRDefault="00DD4441" w:rsidP="00DD4441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DD4441">
        <w:rPr>
          <w:rFonts w:ascii="inherit" w:eastAsia="Times New Roman" w:hAnsi="inherit" w:cs="Arial"/>
          <w:color w:val="000000"/>
          <w:lang w:eastAsia="ru-RU"/>
        </w:rPr>
        <w:t xml:space="preserve">Год, в котором эти работники вырабатывают специальный стаж, фиксируется, а назначить «досрочную» пенсию можно будет по истечении определенного срока. В течение переходного периода - с 2019 по 2028 годы -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DD4441">
        <w:rPr>
          <w:rFonts w:ascii="inherit" w:eastAsia="Times New Roman" w:hAnsi="inherit" w:cs="Arial"/>
          <w:color w:val="000000"/>
          <w:lang w:eastAsia="ru-RU"/>
        </w:rPr>
        <w:t>с даты выработки</w:t>
      </w:r>
      <w:proofErr w:type="gramEnd"/>
      <w:r w:rsidRPr="00DD4441">
        <w:rPr>
          <w:rFonts w:ascii="inherit" w:eastAsia="Times New Roman" w:hAnsi="inherit" w:cs="Arial"/>
          <w:color w:val="000000"/>
          <w:lang w:eastAsia="ru-RU"/>
        </w:rPr>
        <w:t xml:space="preserve"> специального стажа.</w:t>
      </w:r>
    </w:p>
    <w:p w:rsidR="00E473BB" w:rsidRPr="00EE3FB4" w:rsidRDefault="00E473BB" w:rsidP="00E473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A3A09" w:rsidRPr="00EC695D" w:rsidRDefault="005A3A09" w:rsidP="005A3A09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473BB" w:rsidRPr="00E473BB" w:rsidRDefault="00E473BB" w:rsidP="005A3A09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A3A09"/>
    <w:rsid w:val="006C4ADD"/>
    <w:rsid w:val="00924688"/>
    <w:rsid w:val="00BA67DE"/>
    <w:rsid w:val="00C75E17"/>
    <w:rsid w:val="00DD4441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4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4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2018-11-30T07:20:00Z</dcterms:created>
  <dcterms:modified xsi:type="dcterms:W3CDTF">2018-11-30T07:20:00Z</dcterms:modified>
</cp:coreProperties>
</file>