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E" w:rsidRPr="008A647E" w:rsidRDefault="008A647E" w:rsidP="008A647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8A647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Порядок индексации страховой пенсий в связи с прекращением трудовой деятельности</w:t>
      </w:r>
    </w:p>
    <w:p w:rsidR="008A647E" w:rsidRPr="008A647E" w:rsidRDefault="008A647E" w:rsidP="008A647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 xml:space="preserve">В последнее время в </w:t>
      </w:r>
      <w:r>
        <w:rPr>
          <w:rFonts w:ascii="inherit" w:eastAsia="Times New Roman" w:hAnsi="inherit" w:cs="Arial"/>
          <w:color w:val="000000"/>
          <w:lang w:eastAsia="ru-RU"/>
        </w:rPr>
        <w:t>Управление ПФР  ГУ-ОПФР по КБР в Чегемском районе</w:t>
      </w:r>
      <w:r w:rsidRPr="008A647E">
        <w:rPr>
          <w:rFonts w:ascii="inherit" w:eastAsia="Times New Roman" w:hAnsi="inherit" w:cs="Arial"/>
          <w:color w:val="000000"/>
          <w:lang w:eastAsia="ru-RU"/>
        </w:rPr>
        <w:t xml:space="preserve"> стали поступать вопросы от жителей региона: Буду ли я получать проиндексированную пенсию, если уволюсь в 2019 году? Изменятся ли правила индексации пенсии работающим пенсионерам?</w:t>
      </w:r>
    </w:p>
    <w:p w:rsidR="008A647E" w:rsidRPr="008A647E" w:rsidRDefault="008A647E" w:rsidP="008A647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В связи с поступающими вопросами разъясняем порядок индексации страховых пенсий уволившимся пенсионерам.</w:t>
      </w:r>
    </w:p>
    <w:p w:rsidR="008A647E" w:rsidRPr="008A647E" w:rsidRDefault="008A647E" w:rsidP="008A647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>С 2016 года работающие пенсионеры получают страховую пенсию без учета проводимых индексаций. Если пенсионер прекращает работать, он начинает получать пенсию в полном размере с учетом индексаций, прошедших за время его работы.</w:t>
      </w:r>
    </w:p>
    <w:p w:rsidR="008A647E" w:rsidRPr="008A647E" w:rsidRDefault="008A647E" w:rsidP="008A647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>При своевременной подаче работодателем сведений о работе в Пенсионный фонд индексация пенсии и начало ее выплаты в полном размере происходит спустя три месяца с месяца увольнения. Это связано со сроками получения Пенсионным фондом  ежемесячной отчетности от работодателей и ее обработкой.</w:t>
      </w:r>
    </w:p>
    <w:p w:rsidR="008A647E" w:rsidRPr="008A647E" w:rsidRDefault="008A647E" w:rsidP="008A647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>С 1 января 2018 года вступил в силу Федеральный закон 134-ФЗ от 01.07.2017 «О внесении изменения в статью 26.1 Федерального закона «О страховых пенсиях». Внесенные поправки позволили получать пенсию с учетом индексации за период, начиная с 1-го числа месяца, следующего за месяцем прекращения работы.</w:t>
      </w:r>
    </w:p>
    <w:p w:rsidR="008A647E" w:rsidRPr="008A647E" w:rsidRDefault="008A647E" w:rsidP="008A647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 xml:space="preserve">К примеру, пенсионер уволится с работы в марте 2018 года. В апреле в ПФР поступит отчетность от работодателя за март с указанием того, что пенсионер еще числится работающим. В мае ПФР получит отчетность за апрель, в которой пенсионер </w:t>
      </w:r>
      <w:proofErr w:type="gramStart"/>
      <w:r w:rsidRPr="008A647E">
        <w:rPr>
          <w:rFonts w:ascii="inherit" w:eastAsia="Times New Roman" w:hAnsi="inherit" w:cs="Arial"/>
          <w:color w:val="000000"/>
          <w:lang w:eastAsia="ru-RU"/>
        </w:rPr>
        <w:t>работающим</w:t>
      </w:r>
      <w:proofErr w:type="gramEnd"/>
      <w:r w:rsidRPr="008A647E">
        <w:rPr>
          <w:rFonts w:ascii="inherit" w:eastAsia="Times New Roman" w:hAnsi="inherit" w:cs="Arial"/>
          <w:color w:val="000000"/>
          <w:lang w:eastAsia="ru-RU"/>
        </w:rPr>
        <w:t xml:space="preserve"> уже не числится. В июне ПФР примет решение о выплате пенсии с учетом индексации. В июле пенсионер получит пенсию с учетом индексации, а так же доплату за предыдущие три месяца – апрель, май, июнь.</w:t>
      </w:r>
    </w:p>
    <w:p w:rsidR="008A647E" w:rsidRDefault="008A647E" w:rsidP="008A647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A647E">
        <w:rPr>
          <w:rFonts w:ascii="inherit" w:eastAsia="Times New Roman" w:hAnsi="inherit" w:cs="Arial"/>
          <w:color w:val="000000"/>
          <w:lang w:eastAsia="ru-RU"/>
        </w:rPr>
        <w:t>Напомним, что актуальная информация по вопросам пенсионного и социального обеспечения граждан доступна на официальном сайте ПФР </w:t>
      </w:r>
      <w:hyperlink r:id="rId5" w:history="1">
        <w:r w:rsidRPr="008A647E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www.pfrf.ru</w:t>
        </w:r>
      </w:hyperlink>
      <w:r w:rsidRPr="008A647E">
        <w:rPr>
          <w:rFonts w:ascii="inherit" w:eastAsia="Times New Roman" w:hAnsi="inherit" w:cs="Arial"/>
          <w:color w:val="000000"/>
          <w:lang w:eastAsia="ru-RU"/>
        </w:rPr>
        <w:t>. Узнать установленный размер страховой пенсии (с учетом индексации) работающий пенсионер может в </w:t>
      </w:r>
      <w:hyperlink r:id="rId6" w:history="1">
        <w:r w:rsidRPr="008A647E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 xml:space="preserve">Личном кабинете </w:t>
        </w:r>
        <w:proofErr w:type="spellStart"/>
        <w:r w:rsidRPr="008A647E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гражданина</w:t>
        </w:r>
      </w:hyperlink>
      <w:r w:rsidRPr="008A647E">
        <w:rPr>
          <w:rFonts w:ascii="inherit" w:eastAsia="Times New Roman" w:hAnsi="inherit" w:cs="Arial"/>
          <w:color w:val="000000"/>
          <w:lang w:eastAsia="ru-RU"/>
        </w:rPr>
        <w:t>на</w:t>
      </w:r>
      <w:proofErr w:type="spellEnd"/>
      <w:r w:rsidRPr="008A647E">
        <w:rPr>
          <w:rFonts w:ascii="inherit" w:eastAsia="Times New Roman" w:hAnsi="inherit" w:cs="Arial"/>
          <w:color w:val="000000"/>
          <w:lang w:eastAsia="ru-RU"/>
        </w:rPr>
        <w:t xml:space="preserve"> сайте ПФР.</w:t>
      </w:r>
    </w:p>
    <w:p w:rsidR="00843F00" w:rsidRPr="008A647E" w:rsidRDefault="00843F00" w:rsidP="008A647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843F00" w:rsidRDefault="00843F00" w:rsidP="00843F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027862" w:rsidRDefault="00027862">
      <w:bookmarkStart w:id="0" w:name="_GoBack"/>
      <w:bookmarkEnd w:id="0"/>
    </w:p>
    <w:sectPr w:rsidR="0002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E"/>
    <w:rsid w:val="00027862"/>
    <w:rsid w:val="00843F00"/>
    <w:rsid w:val="008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2018-10-31T11:26:00Z</dcterms:created>
  <dcterms:modified xsi:type="dcterms:W3CDTF">2018-10-31T11:29:00Z</dcterms:modified>
</cp:coreProperties>
</file>