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0" w:rsidRDefault="009C5E80" w:rsidP="009C5E80">
      <w:pPr>
        <w:rPr>
          <w:lang w:val="en-US"/>
        </w:rPr>
      </w:pPr>
    </w:p>
    <w:p w:rsidR="009C5E80" w:rsidRPr="007347C7" w:rsidRDefault="009C5E80" w:rsidP="009C5E80">
      <w:pPr>
        <w:rPr>
          <w:lang w:val="en-US"/>
        </w:rPr>
      </w:pPr>
    </w:p>
    <w:tbl>
      <w:tblPr>
        <w:tblpPr w:leftFromText="180" w:rightFromText="180" w:vertAnchor="text" w:horzAnchor="margin" w:tblpXSpec="center" w:tblpY="-682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9C5E80" w:rsidRPr="007347C7" w:rsidTr="001673A8">
        <w:trPr>
          <w:trHeight w:val="862"/>
        </w:trPr>
        <w:tc>
          <w:tcPr>
            <w:tcW w:w="4393" w:type="dxa"/>
          </w:tcPr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КЪЭБЭРДЕЙ-БАЛЪКЪЭР РЕСПУБЛИКЭМ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9C5E80" w:rsidRPr="007347C7" w:rsidRDefault="009C5E80" w:rsidP="001673A8">
            <w:pPr>
              <w:tabs>
                <w:tab w:val="left" w:pos="3345"/>
              </w:tabs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  <w:r w:rsidRPr="007347C7">
              <w:rPr>
                <w:b/>
                <w:color w:val="000080"/>
                <w:sz w:val="16"/>
                <w:szCs w:val="16"/>
              </w:rPr>
              <w:tab/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9C5E80" w:rsidRPr="007347C7" w:rsidRDefault="009C5E80" w:rsidP="001673A8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9C5E80" w:rsidRPr="007347C7" w:rsidRDefault="009C5E80" w:rsidP="001673A8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9C5E80" w:rsidRPr="007347C7" w:rsidRDefault="009C5E80" w:rsidP="001673A8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9C5E80" w:rsidRPr="007347C7" w:rsidRDefault="009C5E80" w:rsidP="009C5E80">
      <w:pPr>
        <w:keepNext/>
        <w:spacing w:before="240" w:after="60"/>
        <w:jc w:val="center"/>
        <w:outlineLvl w:val="0"/>
        <w:rPr>
          <w:rFonts w:ascii="Arial" w:hAnsi="Arial" w:cs="Arial"/>
          <w:bCs/>
          <w:color w:val="800000"/>
          <w:kern w:val="32"/>
          <w:sz w:val="28"/>
          <w:szCs w:val="28"/>
        </w:rPr>
      </w:pPr>
      <w:r w:rsidRPr="007347C7">
        <w:rPr>
          <w:rFonts w:ascii="Arial" w:hAnsi="Arial" w:cs="Arial"/>
          <w:bCs/>
          <w:color w:val="800000"/>
          <w:kern w:val="32"/>
          <w:sz w:val="28"/>
          <w:szCs w:val="28"/>
        </w:rPr>
        <w:t>МУНИЦИПАЛЬНОЕ КАЗЕННОЕ УЧРЕЖДЕНИЕ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</w:rPr>
        <w:t>«УПРАВЛЕНИЕ ОБРАЗОВАНИЯ МЕСТНОЙ АДМИНИСТРАЦИИ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</w:rPr>
        <w:t>ЧЕГЕМСКОГО МУНИЦИПАЛЬНОГО РАЙОНА»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  <w:color w:val="000080"/>
        </w:rPr>
        <w:t>Кабардино-Балкарской Республики</w:t>
      </w:r>
    </w:p>
    <w:p w:rsidR="009C5E80" w:rsidRPr="007347C7" w:rsidRDefault="009C5E80" w:rsidP="009C5E80">
      <w:pPr>
        <w:jc w:val="center"/>
        <w:rPr>
          <w:color w:val="000080"/>
          <w:sz w:val="20"/>
        </w:rPr>
      </w:pPr>
      <w:r w:rsidRPr="007347C7">
        <w:rPr>
          <w:color w:val="000080"/>
          <w:sz w:val="20"/>
        </w:rPr>
        <w:t xml:space="preserve">                                                                                             </w:t>
      </w:r>
    </w:p>
    <w:p w:rsidR="009C5E80" w:rsidRPr="007347C7" w:rsidRDefault="009C5E80" w:rsidP="009C5E80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 w:rsidRPr="007347C7">
        <w:rPr>
          <w:b/>
          <w:bCs/>
          <w:sz w:val="18"/>
          <w:szCs w:val="18"/>
        </w:rPr>
        <w:t xml:space="preserve">Адрес: </w:t>
      </w:r>
      <w:proofErr w:type="spellStart"/>
      <w:r w:rsidRPr="007347C7">
        <w:rPr>
          <w:b/>
          <w:bCs/>
          <w:sz w:val="18"/>
          <w:szCs w:val="18"/>
        </w:rPr>
        <w:t>г</w:t>
      </w:r>
      <w:proofErr w:type="gramStart"/>
      <w:r w:rsidRPr="007347C7">
        <w:rPr>
          <w:b/>
          <w:bCs/>
          <w:sz w:val="18"/>
          <w:szCs w:val="18"/>
        </w:rPr>
        <w:t>.Ч</w:t>
      </w:r>
      <w:proofErr w:type="gramEnd"/>
      <w:r w:rsidRPr="007347C7">
        <w:rPr>
          <w:b/>
          <w:bCs/>
          <w:sz w:val="18"/>
          <w:szCs w:val="18"/>
        </w:rPr>
        <w:t>егем</w:t>
      </w:r>
      <w:proofErr w:type="spellEnd"/>
      <w:r w:rsidRPr="007347C7">
        <w:rPr>
          <w:b/>
          <w:bCs/>
          <w:sz w:val="18"/>
          <w:szCs w:val="18"/>
        </w:rPr>
        <w:t xml:space="preserve">, ул. Баксанское шоссе, 26                  </w:t>
      </w:r>
      <w:r>
        <w:rPr>
          <w:b/>
          <w:bCs/>
          <w:sz w:val="18"/>
          <w:szCs w:val="18"/>
        </w:rPr>
        <w:t xml:space="preserve">                 </w:t>
      </w:r>
      <w:r w:rsidRPr="007347C7">
        <w:rPr>
          <w:b/>
          <w:bCs/>
          <w:sz w:val="18"/>
          <w:szCs w:val="18"/>
        </w:rPr>
        <w:t xml:space="preserve"> Тел./факс (86630) 4-10-77, </w:t>
      </w:r>
      <w:r w:rsidRPr="007347C7">
        <w:rPr>
          <w:b/>
          <w:bCs/>
          <w:sz w:val="18"/>
          <w:szCs w:val="18"/>
          <w:lang w:val="en-US"/>
        </w:rPr>
        <w:t>e</w:t>
      </w:r>
      <w:r w:rsidRPr="007347C7">
        <w:rPr>
          <w:b/>
          <w:bCs/>
          <w:sz w:val="18"/>
          <w:szCs w:val="18"/>
        </w:rPr>
        <w:t>-</w:t>
      </w:r>
      <w:r w:rsidRPr="007347C7">
        <w:rPr>
          <w:b/>
          <w:bCs/>
          <w:sz w:val="18"/>
          <w:szCs w:val="18"/>
          <w:lang w:val="en-US"/>
        </w:rPr>
        <w:t>mail</w:t>
      </w:r>
      <w:r w:rsidRPr="007347C7">
        <w:rPr>
          <w:b/>
          <w:bCs/>
          <w:sz w:val="18"/>
          <w:szCs w:val="18"/>
        </w:rPr>
        <w:t xml:space="preserve">: </w:t>
      </w:r>
      <w:proofErr w:type="spellStart"/>
      <w:r w:rsidRPr="007347C7">
        <w:rPr>
          <w:b/>
          <w:bCs/>
          <w:sz w:val="18"/>
          <w:szCs w:val="18"/>
          <w:lang w:val="en-US"/>
        </w:rPr>
        <w:t>uochegem</w:t>
      </w:r>
      <w:proofErr w:type="spellEnd"/>
      <w:r w:rsidRPr="007347C7">
        <w:rPr>
          <w:b/>
          <w:bCs/>
          <w:sz w:val="18"/>
          <w:szCs w:val="18"/>
        </w:rPr>
        <w:t>@</w:t>
      </w:r>
      <w:proofErr w:type="spellStart"/>
      <w:r w:rsidRPr="007347C7">
        <w:rPr>
          <w:b/>
          <w:bCs/>
          <w:sz w:val="18"/>
          <w:szCs w:val="18"/>
          <w:lang w:val="en-US"/>
        </w:rPr>
        <w:t>yandex</w:t>
      </w:r>
      <w:proofErr w:type="spellEnd"/>
      <w:r w:rsidRPr="007347C7">
        <w:rPr>
          <w:b/>
          <w:bCs/>
          <w:sz w:val="18"/>
          <w:szCs w:val="18"/>
        </w:rPr>
        <w:t>.</w:t>
      </w:r>
      <w:proofErr w:type="spellStart"/>
      <w:r w:rsidRPr="007347C7">
        <w:rPr>
          <w:b/>
          <w:bCs/>
          <w:sz w:val="18"/>
          <w:szCs w:val="18"/>
          <w:lang w:val="en-US"/>
        </w:rPr>
        <w:t>ru</w:t>
      </w:r>
      <w:proofErr w:type="spellEnd"/>
    </w:p>
    <w:p w:rsidR="009C5E80" w:rsidRDefault="009C5E80" w:rsidP="009C5E80">
      <w:pPr>
        <w:jc w:val="center"/>
        <w:rPr>
          <w:sz w:val="28"/>
          <w:szCs w:val="28"/>
        </w:rPr>
      </w:pPr>
      <w:r w:rsidRPr="007347C7">
        <w:rPr>
          <w:sz w:val="28"/>
          <w:szCs w:val="28"/>
        </w:rPr>
        <w:t xml:space="preserve">  </w:t>
      </w:r>
    </w:p>
    <w:p w:rsidR="009C5E80" w:rsidRDefault="009C5E80" w:rsidP="009C5E8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C5E80" w:rsidRDefault="009C5E80" w:rsidP="009C5E80">
      <w:pPr>
        <w:jc w:val="center"/>
        <w:rPr>
          <w:sz w:val="28"/>
          <w:szCs w:val="28"/>
        </w:rPr>
      </w:pPr>
    </w:p>
    <w:p w:rsidR="009C5E80" w:rsidRDefault="005225C2" w:rsidP="009C5E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D7ADA">
        <w:rPr>
          <w:sz w:val="28"/>
          <w:szCs w:val="28"/>
        </w:rPr>
        <w:t>7</w:t>
      </w:r>
      <w:r w:rsidR="00540EE1">
        <w:rPr>
          <w:sz w:val="28"/>
          <w:szCs w:val="28"/>
        </w:rPr>
        <w:t xml:space="preserve"> </w:t>
      </w:r>
      <w:r w:rsidR="00D53C34">
        <w:rPr>
          <w:sz w:val="28"/>
          <w:szCs w:val="28"/>
        </w:rPr>
        <w:t>апреля</w:t>
      </w:r>
      <w:r w:rsidR="00540EE1">
        <w:rPr>
          <w:sz w:val="28"/>
          <w:szCs w:val="28"/>
        </w:rPr>
        <w:t xml:space="preserve"> </w:t>
      </w:r>
      <w:r w:rsidR="009C5E80">
        <w:rPr>
          <w:sz w:val="28"/>
          <w:szCs w:val="28"/>
        </w:rPr>
        <w:t xml:space="preserve"> 201</w:t>
      </w:r>
      <w:r w:rsidR="00FD7ADA">
        <w:rPr>
          <w:sz w:val="28"/>
          <w:szCs w:val="28"/>
        </w:rPr>
        <w:t>9</w:t>
      </w:r>
      <w:r w:rsidR="009C5E80">
        <w:rPr>
          <w:sz w:val="28"/>
          <w:szCs w:val="28"/>
        </w:rPr>
        <w:t>г</w:t>
      </w:r>
      <w:r w:rsidR="009C5E80" w:rsidRPr="002F29C4">
        <w:rPr>
          <w:sz w:val="28"/>
          <w:szCs w:val="28"/>
        </w:rPr>
        <w:t xml:space="preserve">.  </w:t>
      </w:r>
      <w:r w:rsidR="009C5E80" w:rsidRPr="002F29C4"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 w:rsidR="002F29C4" w:rsidRPr="002F29C4">
        <w:rPr>
          <w:color w:val="FF0000"/>
          <w:sz w:val="28"/>
          <w:szCs w:val="28"/>
        </w:rPr>
        <w:t xml:space="preserve">  </w:t>
      </w:r>
      <w:r w:rsidR="005640D0">
        <w:rPr>
          <w:color w:val="FF0000"/>
          <w:sz w:val="28"/>
          <w:szCs w:val="28"/>
        </w:rPr>
        <w:t xml:space="preserve">    </w:t>
      </w:r>
      <w:r w:rsidR="00540EE1">
        <w:rPr>
          <w:color w:val="FF0000"/>
          <w:sz w:val="28"/>
          <w:szCs w:val="28"/>
        </w:rPr>
        <w:t xml:space="preserve">  </w:t>
      </w:r>
      <w:r w:rsidR="009C5E80" w:rsidRPr="002F29C4">
        <w:rPr>
          <w:color w:val="FF0000"/>
          <w:sz w:val="28"/>
          <w:szCs w:val="28"/>
        </w:rPr>
        <w:t xml:space="preserve"> </w:t>
      </w:r>
      <w:r w:rsidR="00DB5B24">
        <w:rPr>
          <w:sz w:val="28"/>
          <w:szCs w:val="28"/>
        </w:rPr>
        <w:t>№</w:t>
      </w:r>
      <w:r w:rsidR="00FD7ADA">
        <w:rPr>
          <w:sz w:val="28"/>
          <w:szCs w:val="28"/>
        </w:rPr>
        <w:t>78</w:t>
      </w:r>
    </w:p>
    <w:p w:rsidR="009C5E80" w:rsidRPr="00A823FC" w:rsidRDefault="009C5E80" w:rsidP="009C5E80">
      <w:pPr>
        <w:jc w:val="center"/>
        <w:rPr>
          <w:rFonts w:eastAsia="Calibri"/>
          <w:b/>
          <w:sz w:val="28"/>
          <w:szCs w:val="28"/>
        </w:rPr>
      </w:pPr>
    </w:p>
    <w:p w:rsidR="009C5E80" w:rsidRDefault="009C5E80" w:rsidP="009C5E80">
      <w:pPr>
        <w:ind w:right="-1"/>
        <w:jc w:val="center"/>
        <w:rPr>
          <w:rFonts w:eastAsia="Calibri"/>
          <w:sz w:val="28"/>
          <w:szCs w:val="28"/>
        </w:rPr>
      </w:pPr>
    </w:p>
    <w:p w:rsidR="009C5E80" w:rsidRDefault="009C5E80" w:rsidP="009C5E80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итогах проведения </w:t>
      </w:r>
      <w:r w:rsidR="006C0138">
        <w:rPr>
          <w:rFonts w:eastAsia="Calibri"/>
          <w:sz w:val="28"/>
          <w:szCs w:val="28"/>
        </w:rPr>
        <w:t>мониторинговых</w:t>
      </w:r>
      <w:r>
        <w:rPr>
          <w:rFonts w:eastAsia="Calibri"/>
          <w:sz w:val="28"/>
          <w:szCs w:val="28"/>
        </w:rPr>
        <w:t xml:space="preserve"> мероприятий </w:t>
      </w:r>
    </w:p>
    <w:p w:rsidR="002F29C4" w:rsidRPr="00C92059" w:rsidRDefault="002F29C4" w:rsidP="002F29C4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по организации </w:t>
      </w:r>
      <w:r w:rsidRPr="00C92059">
        <w:rPr>
          <w:rFonts w:eastAsia="Calibri"/>
          <w:sz w:val="28"/>
          <w:szCs w:val="28"/>
        </w:rPr>
        <w:t>развивающей</w:t>
      </w:r>
      <w:r w:rsidRPr="00C92059">
        <w:rPr>
          <w:rFonts w:ascii="Arial" w:hAnsi="Arial" w:cs="Arial"/>
          <w:sz w:val="21"/>
          <w:szCs w:val="21"/>
        </w:rPr>
        <w:t xml:space="preserve"> </w:t>
      </w:r>
      <w:r w:rsidRPr="00C92059">
        <w:rPr>
          <w:bCs/>
          <w:sz w:val="28"/>
          <w:szCs w:val="28"/>
        </w:rPr>
        <w:t xml:space="preserve">предметно-пространственной среды </w:t>
      </w:r>
    </w:p>
    <w:p w:rsidR="002F29C4" w:rsidRPr="00C92059" w:rsidRDefault="002F29C4" w:rsidP="002F29C4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с учетом требований федерального государственного образовательного </w:t>
      </w:r>
    </w:p>
    <w:p w:rsidR="009C5E80" w:rsidRDefault="002F29C4" w:rsidP="002F29C4">
      <w:pPr>
        <w:ind w:right="-1"/>
        <w:jc w:val="center"/>
        <w:rPr>
          <w:rFonts w:eastAsia="Calibri"/>
          <w:sz w:val="28"/>
          <w:szCs w:val="28"/>
        </w:rPr>
      </w:pPr>
      <w:r w:rsidRPr="00C92059">
        <w:rPr>
          <w:bCs/>
          <w:sz w:val="28"/>
          <w:szCs w:val="28"/>
        </w:rPr>
        <w:t xml:space="preserve">стандарта </w:t>
      </w:r>
      <w:r w:rsidR="00500DC0">
        <w:rPr>
          <w:bCs/>
          <w:sz w:val="28"/>
          <w:szCs w:val="28"/>
        </w:rPr>
        <w:t xml:space="preserve">дошкольного образования </w:t>
      </w:r>
      <w:r w:rsidRPr="00C92059">
        <w:rPr>
          <w:bCs/>
          <w:sz w:val="28"/>
          <w:szCs w:val="28"/>
        </w:rPr>
        <w:t>в муниципальных образовательных организ</w:t>
      </w:r>
      <w:r w:rsidR="00D53C34">
        <w:rPr>
          <w:bCs/>
          <w:sz w:val="28"/>
          <w:szCs w:val="28"/>
        </w:rPr>
        <w:t xml:space="preserve">ациях, реализующих основную </w:t>
      </w:r>
      <w:r w:rsidRPr="00C92059">
        <w:rPr>
          <w:bCs/>
          <w:sz w:val="28"/>
          <w:szCs w:val="28"/>
        </w:rPr>
        <w:t>образовательную программу дошкольного образования</w:t>
      </w:r>
    </w:p>
    <w:p w:rsidR="009C5E80" w:rsidRDefault="009C5E80" w:rsidP="009C5E80">
      <w:pPr>
        <w:rPr>
          <w:rFonts w:eastAsia="Calibri"/>
          <w:sz w:val="28"/>
          <w:szCs w:val="28"/>
        </w:rPr>
      </w:pPr>
    </w:p>
    <w:p w:rsidR="009C5E80" w:rsidRDefault="009C5E80" w:rsidP="009C5E80">
      <w:pPr>
        <w:jc w:val="both"/>
        <w:rPr>
          <w:b/>
        </w:rPr>
      </w:pPr>
    </w:p>
    <w:p w:rsidR="009C5E80" w:rsidRDefault="009C5E80" w:rsidP="00E14C65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 w:rsidRPr="000A78F6">
        <w:rPr>
          <w:rFonts w:eastAsia="Calibri"/>
          <w:sz w:val="28"/>
          <w:szCs w:val="28"/>
        </w:rPr>
        <w:t xml:space="preserve">В соответствии с планом </w:t>
      </w:r>
      <w:r>
        <w:rPr>
          <w:rFonts w:eastAsia="Calibri"/>
          <w:sz w:val="28"/>
          <w:szCs w:val="28"/>
        </w:rPr>
        <w:t xml:space="preserve">работы </w:t>
      </w:r>
      <w:r w:rsidRPr="000A78F6">
        <w:rPr>
          <w:rFonts w:eastAsia="Calibri"/>
          <w:sz w:val="28"/>
          <w:szCs w:val="28"/>
        </w:rPr>
        <w:t xml:space="preserve">МКУ «Управление образования местной администрации Чегемского муниципального района» </w:t>
      </w:r>
      <w:r>
        <w:rPr>
          <w:rFonts w:eastAsia="Calibri"/>
          <w:sz w:val="28"/>
          <w:szCs w:val="28"/>
        </w:rPr>
        <w:t xml:space="preserve">(далее – Управление образования) </w:t>
      </w:r>
      <w:r w:rsidRPr="000A78F6">
        <w:rPr>
          <w:rFonts w:eastAsia="Calibri"/>
          <w:sz w:val="28"/>
          <w:szCs w:val="28"/>
        </w:rPr>
        <w:t>на 201</w:t>
      </w:r>
      <w:r w:rsidR="00FD7ADA">
        <w:rPr>
          <w:rFonts w:eastAsia="Calibri"/>
          <w:sz w:val="28"/>
          <w:szCs w:val="28"/>
        </w:rPr>
        <w:t>8</w:t>
      </w:r>
      <w:r w:rsidRPr="000A78F6">
        <w:rPr>
          <w:rFonts w:eastAsia="Calibri"/>
          <w:sz w:val="28"/>
          <w:szCs w:val="28"/>
        </w:rPr>
        <w:t>-20</w:t>
      </w:r>
      <w:r w:rsidR="00DB5B24">
        <w:rPr>
          <w:rFonts w:eastAsia="Calibri"/>
          <w:sz w:val="28"/>
          <w:szCs w:val="28"/>
        </w:rPr>
        <w:t>1</w:t>
      </w:r>
      <w:r w:rsidR="00FD7ADA">
        <w:rPr>
          <w:rFonts w:eastAsia="Calibri"/>
          <w:sz w:val="28"/>
          <w:szCs w:val="28"/>
        </w:rPr>
        <w:t>9</w:t>
      </w:r>
      <w:r w:rsidRPr="000A78F6">
        <w:rPr>
          <w:rFonts w:eastAsia="Calibri"/>
          <w:sz w:val="28"/>
          <w:szCs w:val="28"/>
        </w:rPr>
        <w:t xml:space="preserve"> учебный год</w:t>
      </w:r>
      <w:r>
        <w:rPr>
          <w:rFonts w:eastAsia="Calibri"/>
          <w:sz w:val="28"/>
          <w:szCs w:val="28"/>
        </w:rPr>
        <w:t xml:space="preserve">, во исполнение приказа </w:t>
      </w:r>
      <w:r w:rsidRPr="000A78F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 xml:space="preserve">я образования от </w:t>
      </w:r>
      <w:r w:rsidR="00FD7ADA">
        <w:rPr>
          <w:rFonts w:eastAsia="Calibri"/>
          <w:sz w:val="28"/>
          <w:szCs w:val="28"/>
        </w:rPr>
        <w:t>01</w:t>
      </w:r>
      <w:r w:rsidR="0083649E">
        <w:rPr>
          <w:sz w:val="28"/>
          <w:szCs w:val="28"/>
        </w:rPr>
        <w:t>.0</w:t>
      </w:r>
      <w:r w:rsidR="00FD7AD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D7ADA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FD7ADA">
        <w:rPr>
          <w:sz w:val="28"/>
          <w:szCs w:val="28"/>
        </w:rPr>
        <w:t>71</w:t>
      </w:r>
      <w:r>
        <w:rPr>
          <w:sz w:val="28"/>
          <w:szCs w:val="28"/>
        </w:rPr>
        <w:t xml:space="preserve">, </w:t>
      </w:r>
      <w:r w:rsidR="00DB5B24" w:rsidRPr="00C92059">
        <w:rPr>
          <w:rFonts w:eastAsia="Calibri"/>
          <w:sz w:val="28"/>
          <w:szCs w:val="28"/>
        </w:rPr>
        <w:t xml:space="preserve">с </w:t>
      </w:r>
      <w:r w:rsidR="00FD7ADA" w:rsidRPr="00694572">
        <w:rPr>
          <w:rFonts w:eastAsia="Calibri"/>
          <w:sz w:val="28"/>
          <w:szCs w:val="28"/>
        </w:rPr>
        <w:t xml:space="preserve">9 по 11 апреля 2019 года </w:t>
      </w:r>
      <w:r>
        <w:rPr>
          <w:sz w:val="28"/>
          <w:szCs w:val="28"/>
        </w:rPr>
        <w:t xml:space="preserve">были проведены </w:t>
      </w:r>
      <w:r>
        <w:rPr>
          <w:rFonts w:eastAsia="Calibri"/>
          <w:sz w:val="28"/>
          <w:szCs w:val="28"/>
        </w:rPr>
        <w:t xml:space="preserve"> </w:t>
      </w:r>
      <w:r w:rsidR="006C0138">
        <w:rPr>
          <w:rFonts w:eastAsia="Calibri"/>
          <w:sz w:val="28"/>
          <w:szCs w:val="28"/>
        </w:rPr>
        <w:t>мониторинговые</w:t>
      </w:r>
      <w:r w:rsidRPr="006D335D">
        <w:rPr>
          <w:rFonts w:eastAsia="Calibri"/>
          <w:sz w:val="28"/>
          <w:szCs w:val="28"/>
        </w:rPr>
        <w:t xml:space="preserve"> мероприятия </w:t>
      </w:r>
      <w:r w:rsidR="0083649E" w:rsidRPr="00C92059">
        <w:rPr>
          <w:bCs/>
          <w:sz w:val="28"/>
          <w:szCs w:val="28"/>
        </w:rPr>
        <w:t xml:space="preserve">по организации </w:t>
      </w:r>
      <w:r w:rsidR="0083649E" w:rsidRPr="00C92059">
        <w:rPr>
          <w:rFonts w:eastAsia="Calibri"/>
          <w:sz w:val="28"/>
          <w:szCs w:val="28"/>
        </w:rPr>
        <w:t>развивающей</w:t>
      </w:r>
      <w:r w:rsidR="0083649E" w:rsidRPr="00C92059">
        <w:rPr>
          <w:rFonts w:ascii="Arial" w:hAnsi="Arial" w:cs="Arial"/>
          <w:sz w:val="21"/>
          <w:szCs w:val="21"/>
        </w:rPr>
        <w:t xml:space="preserve"> </w:t>
      </w:r>
      <w:r w:rsidR="0083649E" w:rsidRPr="00C92059">
        <w:rPr>
          <w:bCs/>
          <w:sz w:val="28"/>
          <w:szCs w:val="28"/>
        </w:rPr>
        <w:t xml:space="preserve">предметно-пространственной среды </w:t>
      </w:r>
      <w:r w:rsidR="00E33473">
        <w:rPr>
          <w:bCs/>
          <w:sz w:val="28"/>
          <w:szCs w:val="28"/>
        </w:rPr>
        <w:t xml:space="preserve">(далее - </w:t>
      </w:r>
      <w:r w:rsidR="00E33473" w:rsidRPr="00E33473">
        <w:rPr>
          <w:rFonts w:eastAsia="Calibri"/>
          <w:bCs/>
          <w:color w:val="000000"/>
          <w:sz w:val="28"/>
          <w:szCs w:val="28"/>
        </w:rPr>
        <w:t>РППС</w:t>
      </w:r>
      <w:r w:rsidR="00E33473">
        <w:rPr>
          <w:bCs/>
          <w:sz w:val="28"/>
          <w:szCs w:val="28"/>
        </w:rPr>
        <w:t xml:space="preserve">) </w:t>
      </w:r>
      <w:r w:rsidR="0083649E" w:rsidRPr="00C92059">
        <w:rPr>
          <w:bCs/>
          <w:sz w:val="28"/>
          <w:szCs w:val="28"/>
        </w:rPr>
        <w:t xml:space="preserve">с учетом требований федерального государственного образовательного стандарта </w:t>
      </w:r>
      <w:r w:rsidR="00500DC0">
        <w:rPr>
          <w:bCs/>
          <w:sz w:val="28"/>
          <w:szCs w:val="28"/>
        </w:rPr>
        <w:t xml:space="preserve">дошкольного образования </w:t>
      </w:r>
      <w:r w:rsidR="00CB4771">
        <w:rPr>
          <w:bCs/>
          <w:sz w:val="28"/>
          <w:szCs w:val="28"/>
        </w:rPr>
        <w:t xml:space="preserve">(далее – ФГОС ДО) </w:t>
      </w:r>
      <w:r w:rsidR="0083649E" w:rsidRPr="00C92059">
        <w:rPr>
          <w:bCs/>
          <w:sz w:val="28"/>
          <w:szCs w:val="28"/>
        </w:rPr>
        <w:t>в</w:t>
      </w:r>
      <w:proofErr w:type="gramEnd"/>
      <w:r w:rsidR="0083649E" w:rsidRPr="00C92059">
        <w:rPr>
          <w:bCs/>
          <w:sz w:val="28"/>
          <w:szCs w:val="28"/>
        </w:rPr>
        <w:t xml:space="preserve"> муниципальных образовательных </w:t>
      </w:r>
      <w:proofErr w:type="gramStart"/>
      <w:r w:rsidR="0083649E" w:rsidRPr="00C92059">
        <w:rPr>
          <w:bCs/>
          <w:sz w:val="28"/>
          <w:szCs w:val="28"/>
        </w:rPr>
        <w:t>организ</w:t>
      </w:r>
      <w:r w:rsidR="00387AD2">
        <w:rPr>
          <w:bCs/>
          <w:sz w:val="28"/>
          <w:szCs w:val="28"/>
        </w:rPr>
        <w:t>ациях</w:t>
      </w:r>
      <w:proofErr w:type="gramEnd"/>
      <w:r w:rsidR="00387AD2">
        <w:rPr>
          <w:bCs/>
          <w:sz w:val="28"/>
          <w:szCs w:val="28"/>
        </w:rPr>
        <w:t xml:space="preserve">, реализующих основную </w:t>
      </w:r>
      <w:r w:rsidR="0083649E" w:rsidRPr="00C92059">
        <w:rPr>
          <w:bCs/>
          <w:sz w:val="28"/>
          <w:szCs w:val="28"/>
        </w:rPr>
        <w:t>образовательную программу дошкольного образования</w:t>
      </w:r>
      <w:r>
        <w:rPr>
          <w:rFonts w:eastAsia="Calibri"/>
          <w:sz w:val="28"/>
          <w:szCs w:val="28"/>
        </w:rPr>
        <w:t>.</w:t>
      </w:r>
    </w:p>
    <w:p w:rsidR="009C5E80" w:rsidRDefault="009C5E80" w:rsidP="009C5E8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мероприятий</w:t>
      </w:r>
      <w:r w:rsidRPr="00D46084">
        <w:rPr>
          <w:sz w:val="28"/>
          <w:szCs w:val="28"/>
        </w:rPr>
        <w:t xml:space="preserve"> были изучены </w:t>
      </w:r>
      <w:r>
        <w:rPr>
          <w:rFonts w:eastAsia="Calibri"/>
          <w:bCs/>
          <w:color w:val="000000"/>
          <w:sz w:val="28"/>
          <w:szCs w:val="28"/>
        </w:rPr>
        <w:t>н</w:t>
      </w:r>
      <w:r w:rsidRPr="00831788">
        <w:rPr>
          <w:rFonts w:eastAsia="Calibri"/>
          <w:bCs/>
          <w:color w:val="000000"/>
          <w:sz w:val="28"/>
          <w:szCs w:val="28"/>
        </w:rPr>
        <w:t>ормативные</w:t>
      </w:r>
      <w:r>
        <w:rPr>
          <w:rFonts w:eastAsia="Calibri"/>
          <w:bCs/>
          <w:color w:val="000000"/>
          <w:sz w:val="28"/>
          <w:szCs w:val="28"/>
        </w:rPr>
        <w:t xml:space="preserve"> и</w:t>
      </w:r>
      <w:r w:rsidRPr="00831788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р</w:t>
      </w:r>
      <w:r w:rsidRPr="00397430">
        <w:rPr>
          <w:rFonts w:eastAsia="Calibri"/>
          <w:bCs/>
          <w:color w:val="000000"/>
          <w:sz w:val="28"/>
          <w:szCs w:val="28"/>
        </w:rPr>
        <w:t xml:space="preserve">аспорядительные </w:t>
      </w:r>
      <w:r w:rsidRPr="00D46084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а также </w:t>
      </w:r>
      <w:r>
        <w:rPr>
          <w:rFonts w:eastAsia="Calibri"/>
          <w:bCs/>
          <w:color w:val="000000"/>
          <w:sz w:val="28"/>
          <w:szCs w:val="28"/>
        </w:rPr>
        <w:t xml:space="preserve">иные материалы в соответствии с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ланом – заданием </w:t>
      </w:r>
      <w:r>
        <w:rPr>
          <w:rFonts w:eastAsia="Calibri"/>
          <w:sz w:val="28"/>
          <w:szCs w:val="28"/>
        </w:rPr>
        <w:t xml:space="preserve">по проведению </w:t>
      </w:r>
      <w:r w:rsidR="002A7E69">
        <w:rPr>
          <w:rFonts w:eastAsia="Calibri"/>
          <w:sz w:val="28"/>
          <w:szCs w:val="28"/>
        </w:rPr>
        <w:t>мониторинговых</w:t>
      </w:r>
      <w:r>
        <w:rPr>
          <w:rFonts w:eastAsia="Calibri"/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. </w:t>
      </w:r>
    </w:p>
    <w:p w:rsidR="009C5E80" w:rsidRPr="003A79D8" w:rsidRDefault="009C5E80" w:rsidP="009C5E80">
      <w:pPr>
        <w:ind w:right="-1" w:firstLine="708"/>
        <w:jc w:val="both"/>
        <w:rPr>
          <w:sz w:val="28"/>
          <w:szCs w:val="28"/>
        </w:rPr>
      </w:pPr>
      <w:r w:rsidRPr="003A79D8">
        <w:rPr>
          <w:sz w:val="28"/>
          <w:szCs w:val="28"/>
        </w:rPr>
        <w:t xml:space="preserve">По итогам проведения </w:t>
      </w:r>
      <w:r w:rsidR="002A7E69">
        <w:rPr>
          <w:sz w:val="28"/>
          <w:szCs w:val="28"/>
        </w:rPr>
        <w:t>мониторинговых</w:t>
      </w:r>
      <w:r w:rsidRPr="003A79D8">
        <w:rPr>
          <w:sz w:val="28"/>
          <w:szCs w:val="28"/>
        </w:rPr>
        <w:t xml:space="preserve"> мероприятий приказываю:</w:t>
      </w:r>
    </w:p>
    <w:p w:rsidR="009C5E80" w:rsidRPr="006B6B41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B6B41">
        <w:rPr>
          <w:sz w:val="28"/>
          <w:szCs w:val="28"/>
        </w:rPr>
        <w:t>Утвердить справку по итогам</w:t>
      </w:r>
      <w:r w:rsidRPr="006B6B41">
        <w:rPr>
          <w:rFonts w:eastAsia="Calibri"/>
          <w:sz w:val="28"/>
          <w:szCs w:val="28"/>
        </w:rPr>
        <w:t xml:space="preserve"> </w:t>
      </w:r>
      <w:r w:rsidR="002A7E69">
        <w:rPr>
          <w:sz w:val="28"/>
          <w:szCs w:val="28"/>
        </w:rPr>
        <w:t>мониторинговых</w:t>
      </w:r>
      <w:r w:rsidRPr="006B6B41">
        <w:rPr>
          <w:sz w:val="28"/>
          <w:szCs w:val="28"/>
        </w:rPr>
        <w:t xml:space="preserve"> мероприятий </w:t>
      </w:r>
      <w:r w:rsidR="00475574" w:rsidRPr="00C92059">
        <w:rPr>
          <w:bCs/>
          <w:sz w:val="28"/>
          <w:szCs w:val="28"/>
        </w:rPr>
        <w:t xml:space="preserve">по организации </w:t>
      </w:r>
      <w:r w:rsidR="00386BFE" w:rsidRPr="00E33473">
        <w:rPr>
          <w:rFonts w:eastAsia="Calibri"/>
          <w:bCs/>
          <w:color w:val="000000"/>
          <w:sz w:val="28"/>
          <w:szCs w:val="28"/>
        </w:rPr>
        <w:t>РППС</w:t>
      </w:r>
      <w:r w:rsidR="00475574" w:rsidRPr="00C92059">
        <w:rPr>
          <w:bCs/>
          <w:sz w:val="28"/>
          <w:szCs w:val="28"/>
        </w:rPr>
        <w:t xml:space="preserve"> с учетом требований </w:t>
      </w:r>
      <w:r w:rsidR="00B74979">
        <w:rPr>
          <w:bCs/>
          <w:sz w:val="28"/>
          <w:szCs w:val="28"/>
        </w:rPr>
        <w:t xml:space="preserve">ФГОС </w:t>
      </w:r>
      <w:proofErr w:type="gramStart"/>
      <w:r w:rsidR="00B74979">
        <w:rPr>
          <w:bCs/>
          <w:sz w:val="28"/>
          <w:szCs w:val="28"/>
        </w:rPr>
        <w:t>ДО</w:t>
      </w:r>
      <w:proofErr w:type="gramEnd"/>
      <w:r w:rsidR="00B74979" w:rsidRPr="00C92059">
        <w:rPr>
          <w:bCs/>
          <w:sz w:val="28"/>
          <w:szCs w:val="28"/>
        </w:rPr>
        <w:t xml:space="preserve"> </w:t>
      </w:r>
      <w:proofErr w:type="gramStart"/>
      <w:r w:rsidR="00475574" w:rsidRPr="00C92059">
        <w:rPr>
          <w:bCs/>
          <w:sz w:val="28"/>
          <w:szCs w:val="28"/>
        </w:rPr>
        <w:t>в</w:t>
      </w:r>
      <w:proofErr w:type="gramEnd"/>
      <w:r w:rsidR="00475574" w:rsidRPr="00C92059">
        <w:rPr>
          <w:bCs/>
          <w:sz w:val="28"/>
          <w:szCs w:val="28"/>
        </w:rPr>
        <w:t xml:space="preserve"> муниципальных образовательных организ</w:t>
      </w:r>
      <w:r w:rsidR="00B77BBE">
        <w:rPr>
          <w:bCs/>
          <w:sz w:val="28"/>
          <w:szCs w:val="28"/>
        </w:rPr>
        <w:t xml:space="preserve">ациях, реализующих основную </w:t>
      </w:r>
      <w:r w:rsidR="00475574" w:rsidRPr="00C92059">
        <w:rPr>
          <w:bCs/>
          <w:sz w:val="28"/>
          <w:szCs w:val="28"/>
        </w:rPr>
        <w:t>образовательную программу дошкольного образования</w:t>
      </w:r>
      <w:r w:rsidR="00475574">
        <w:rPr>
          <w:rFonts w:eastAsia="Calibri"/>
          <w:sz w:val="28"/>
          <w:szCs w:val="28"/>
        </w:rPr>
        <w:t>.</w:t>
      </w:r>
    </w:p>
    <w:p w:rsidR="009C5E80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6E37">
        <w:rPr>
          <w:sz w:val="28"/>
          <w:szCs w:val="28"/>
        </w:rPr>
        <w:t>Руководителям образовательных учреждений:</w:t>
      </w:r>
    </w:p>
    <w:p w:rsidR="00582C4F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Принять к сведению </w:t>
      </w:r>
      <w:r w:rsidRPr="007D41E8">
        <w:rPr>
          <w:sz w:val="28"/>
          <w:szCs w:val="28"/>
        </w:rPr>
        <w:t>итогов</w:t>
      </w:r>
      <w:r>
        <w:rPr>
          <w:sz w:val="28"/>
          <w:szCs w:val="28"/>
        </w:rPr>
        <w:t>ый материал</w:t>
      </w:r>
      <w:r w:rsidRPr="007D41E8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проведения </w:t>
      </w:r>
      <w:r w:rsidR="002A7E69">
        <w:rPr>
          <w:sz w:val="28"/>
          <w:szCs w:val="28"/>
        </w:rPr>
        <w:t>мониторинговых</w:t>
      </w:r>
      <w:r w:rsidRPr="007D41E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312401" w:rsidRDefault="00312401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9C5E80" w:rsidRPr="00B66E37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E80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 В срок до </w:t>
      </w:r>
      <w:r w:rsidR="00FD7ADA">
        <w:rPr>
          <w:sz w:val="28"/>
          <w:szCs w:val="28"/>
        </w:rPr>
        <w:t>0</w:t>
      </w:r>
      <w:r w:rsidR="00B77BBE">
        <w:rPr>
          <w:sz w:val="28"/>
          <w:szCs w:val="28"/>
        </w:rPr>
        <w:t>7</w:t>
      </w:r>
      <w:r w:rsidRPr="00B66E37">
        <w:rPr>
          <w:sz w:val="28"/>
          <w:szCs w:val="28"/>
        </w:rPr>
        <w:t xml:space="preserve"> </w:t>
      </w:r>
      <w:r w:rsidR="00FD7ADA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DB5B24">
        <w:rPr>
          <w:sz w:val="28"/>
          <w:szCs w:val="28"/>
        </w:rPr>
        <w:t>1</w:t>
      </w:r>
      <w:r w:rsidR="00FD7ADA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9C5E80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Устранить выявленные в ходе </w:t>
      </w:r>
      <w:r w:rsidR="002A7E69">
        <w:rPr>
          <w:sz w:val="28"/>
          <w:szCs w:val="28"/>
        </w:rPr>
        <w:t>мониторинговых</w:t>
      </w:r>
      <w:r w:rsidRPr="007D41E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нарушения</w:t>
      </w:r>
      <w:r w:rsidRPr="00B66E37">
        <w:rPr>
          <w:sz w:val="28"/>
          <w:szCs w:val="28"/>
        </w:rPr>
        <w:t>;</w:t>
      </w:r>
    </w:p>
    <w:p w:rsidR="009C5E80" w:rsidRPr="008067B1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О</w:t>
      </w:r>
      <w:r w:rsidRPr="008067B1">
        <w:rPr>
          <w:sz w:val="28"/>
          <w:szCs w:val="28"/>
        </w:rPr>
        <w:t xml:space="preserve"> принятых мерах проинформировать </w:t>
      </w:r>
      <w:r>
        <w:rPr>
          <w:sz w:val="28"/>
          <w:szCs w:val="28"/>
        </w:rPr>
        <w:t>Управление образования</w:t>
      </w:r>
      <w:r w:rsidRPr="00B66E37">
        <w:rPr>
          <w:sz w:val="28"/>
          <w:szCs w:val="28"/>
        </w:rPr>
        <w:t>.</w:t>
      </w:r>
    </w:p>
    <w:p w:rsidR="009C5E80" w:rsidRPr="00B66E37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</w:t>
      </w:r>
      <w:r w:rsidRPr="00B66E37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B66E37">
        <w:rPr>
          <w:sz w:val="28"/>
          <w:szCs w:val="28"/>
        </w:rPr>
        <w:t xml:space="preserve"> настоящего приказа оставляю за собой. </w:t>
      </w:r>
    </w:p>
    <w:p w:rsidR="009C5E80" w:rsidRPr="00B66E37" w:rsidRDefault="009C5E80" w:rsidP="009C5E80">
      <w:pPr>
        <w:ind w:left="-142" w:right="-732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               </w:t>
      </w: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B77BBE" w:rsidRPr="003317ED" w:rsidRDefault="00B77BBE" w:rsidP="00B77BBE">
      <w:pPr>
        <w:jc w:val="both"/>
        <w:rPr>
          <w:sz w:val="28"/>
          <w:szCs w:val="28"/>
        </w:rPr>
      </w:pPr>
      <w:r w:rsidRPr="003317ED">
        <w:rPr>
          <w:sz w:val="28"/>
          <w:szCs w:val="28"/>
        </w:rPr>
        <w:t>Заместитель главы местной администрации</w:t>
      </w:r>
    </w:p>
    <w:p w:rsidR="00B77BBE" w:rsidRPr="003317ED" w:rsidRDefault="00B77BBE" w:rsidP="00B77BBE">
      <w:pPr>
        <w:jc w:val="both"/>
        <w:rPr>
          <w:sz w:val="28"/>
          <w:szCs w:val="28"/>
        </w:rPr>
      </w:pPr>
      <w:r w:rsidRPr="003317ED">
        <w:rPr>
          <w:sz w:val="28"/>
          <w:szCs w:val="28"/>
        </w:rPr>
        <w:t>Чегемского муниципального района</w:t>
      </w:r>
    </w:p>
    <w:p w:rsidR="00B77BBE" w:rsidRPr="003317ED" w:rsidRDefault="00B77BBE" w:rsidP="00B77BBE">
      <w:pPr>
        <w:jc w:val="both"/>
        <w:rPr>
          <w:sz w:val="28"/>
          <w:szCs w:val="28"/>
        </w:rPr>
      </w:pPr>
      <w:r w:rsidRPr="003317ED">
        <w:rPr>
          <w:sz w:val="28"/>
          <w:szCs w:val="28"/>
        </w:rPr>
        <w:t xml:space="preserve">по социальным вопросам – </w:t>
      </w:r>
    </w:p>
    <w:p w:rsidR="00B77BBE" w:rsidRPr="003317ED" w:rsidRDefault="00B77BBE" w:rsidP="00B77BBE">
      <w:pPr>
        <w:jc w:val="both"/>
        <w:rPr>
          <w:sz w:val="28"/>
          <w:szCs w:val="28"/>
        </w:rPr>
      </w:pPr>
      <w:r w:rsidRPr="003317ED">
        <w:rPr>
          <w:sz w:val="28"/>
          <w:szCs w:val="28"/>
        </w:rPr>
        <w:t xml:space="preserve">начальник Управления образования                                             </w:t>
      </w:r>
      <w:proofErr w:type="spellStart"/>
      <w:r w:rsidRPr="003317ED">
        <w:rPr>
          <w:sz w:val="28"/>
          <w:szCs w:val="28"/>
        </w:rPr>
        <w:t>Ж.Арипшева</w:t>
      </w:r>
      <w:proofErr w:type="spellEnd"/>
    </w:p>
    <w:p w:rsidR="009C5E80" w:rsidRDefault="009C5E80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FD2D08" w:rsidRDefault="00FD2D08" w:rsidP="009C5E80">
      <w:pPr>
        <w:ind w:right="-732"/>
        <w:jc w:val="both"/>
        <w:rPr>
          <w:sz w:val="28"/>
          <w:szCs w:val="28"/>
        </w:rPr>
      </w:pPr>
    </w:p>
    <w:p w:rsidR="00FD2D08" w:rsidRDefault="00FD2D08" w:rsidP="009C5E80">
      <w:pPr>
        <w:ind w:right="-732"/>
        <w:jc w:val="both"/>
        <w:rPr>
          <w:sz w:val="28"/>
          <w:szCs w:val="28"/>
        </w:rPr>
      </w:pPr>
    </w:p>
    <w:p w:rsidR="00FD2D08" w:rsidRDefault="00FD2D08" w:rsidP="009C5E80">
      <w:pPr>
        <w:ind w:right="-732"/>
        <w:jc w:val="both"/>
        <w:rPr>
          <w:sz w:val="28"/>
          <w:szCs w:val="28"/>
        </w:rPr>
      </w:pPr>
    </w:p>
    <w:p w:rsidR="00FD2D08" w:rsidRDefault="00FD2D08" w:rsidP="009C5E80">
      <w:pPr>
        <w:ind w:right="-732"/>
        <w:jc w:val="both"/>
        <w:rPr>
          <w:sz w:val="28"/>
          <w:szCs w:val="28"/>
        </w:rPr>
      </w:pPr>
    </w:p>
    <w:p w:rsidR="00FD2D08" w:rsidRDefault="00FD2D08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Default="00B77BBE" w:rsidP="009C5E80">
      <w:pPr>
        <w:ind w:right="-732"/>
        <w:jc w:val="both"/>
        <w:rPr>
          <w:sz w:val="28"/>
          <w:szCs w:val="28"/>
        </w:rPr>
      </w:pPr>
    </w:p>
    <w:p w:rsidR="00B77BBE" w:rsidRPr="00B77BBE" w:rsidRDefault="00B77BBE" w:rsidP="00B77BBE">
      <w:pPr>
        <w:ind w:right="-1"/>
        <w:jc w:val="both"/>
        <w:rPr>
          <w:bCs/>
          <w:sz w:val="20"/>
          <w:szCs w:val="20"/>
        </w:rPr>
      </w:pPr>
      <w:r w:rsidRPr="00B77BBE">
        <w:rPr>
          <w:bCs/>
          <w:sz w:val="20"/>
          <w:szCs w:val="20"/>
        </w:rPr>
        <w:t xml:space="preserve">Исп. </w:t>
      </w:r>
      <w:proofErr w:type="spellStart"/>
      <w:r w:rsidRPr="00B77BBE">
        <w:rPr>
          <w:bCs/>
          <w:sz w:val="20"/>
          <w:szCs w:val="20"/>
        </w:rPr>
        <w:t>Д.Кулиева</w:t>
      </w:r>
      <w:proofErr w:type="spellEnd"/>
    </w:p>
    <w:p w:rsidR="00B77BBE" w:rsidRPr="00B77BBE" w:rsidRDefault="00B77BBE" w:rsidP="009C5E80">
      <w:pPr>
        <w:ind w:right="-732"/>
        <w:jc w:val="both"/>
        <w:rPr>
          <w:sz w:val="20"/>
          <w:szCs w:val="20"/>
        </w:rPr>
      </w:pPr>
      <w:r w:rsidRPr="00B77BBE">
        <w:rPr>
          <w:sz w:val="20"/>
          <w:szCs w:val="20"/>
        </w:rPr>
        <w:t>4-10-31</w:t>
      </w:r>
    </w:p>
    <w:p w:rsidR="009C5E80" w:rsidRDefault="009C5E80" w:rsidP="009C5E80">
      <w:pPr>
        <w:ind w:right="-732"/>
        <w:jc w:val="both"/>
      </w:pPr>
    </w:p>
    <w:p w:rsidR="009C5E80" w:rsidRDefault="009C5E80" w:rsidP="009C5E80">
      <w:pPr>
        <w:ind w:right="-1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D11E6">
        <w:rPr>
          <w:sz w:val="28"/>
          <w:szCs w:val="28"/>
        </w:rPr>
        <w:t xml:space="preserve"> </w:t>
      </w: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к приказу МКУ «Управление образования</w:t>
      </w: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местной администрации Чегемского муниципального района»</w:t>
      </w:r>
    </w:p>
    <w:p w:rsidR="009C5E80" w:rsidRPr="005640D0" w:rsidRDefault="009C5E80" w:rsidP="009C5E80">
      <w:pPr>
        <w:ind w:right="-1"/>
        <w:jc w:val="right"/>
        <w:rPr>
          <w:sz w:val="28"/>
          <w:szCs w:val="28"/>
        </w:rPr>
      </w:pPr>
      <w:r w:rsidRPr="005640D0">
        <w:rPr>
          <w:sz w:val="28"/>
          <w:szCs w:val="28"/>
        </w:rPr>
        <w:t xml:space="preserve">  </w:t>
      </w:r>
      <w:r w:rsidR="000A0990" w:rsidRPr="00540EE1">
        <w:rPr>
          <w:sz w:val="28"/>
          <w:szCs w:val="28"/>
        </w:rPr>
        <w:t xml:space="preserve">от </w:t>
      </w:r>
      <w:r w:rsidR="005225C2">
        <w:rPr>
          <w:sz w:val="28"/>
          <w:szCs w:val="28"/>
        </w:rPr>
        <w:t>1</w:t>
      </w:r>
      <w:r w:rsidR="00FD7ADA">
        <w:rPr>
          <w:sz w:val="28"/>
          <w:szCs w:val="28"/>
        </w:rPr>
        <w:t>7</w:t>
      </w:r>
      <w:r w:rsidR="00D81DD6" w:rsidRPr="00540EE1">
        <w:rPr>
          <w:sz w:val="28"/>
          <w:szCs w:val="28"/>
        </w:rPr>
        <w:t>.</w:t>
      </w:r>
      <w:r w:rsidR="00D81DD6" w:rsidRPr="00540EE1">
        <w:rPr>
          <w:sz w:val="28"/>
          <w:szCs w:val="28"/>
        </w:rPr>
        <w:softHyphen/>
      </w:r>
      <w:r w:rsidR="00D81DD6" w:rsidRPr="00540EE1">
        <w:rPr>
          <w:sz w:val="28"/>
          <w:szCs w:val="28"/>
        </w:rPr>
        <w:softHyphen/>
      </w:r>
      <w:r w:rsidR="00D81DD6" w:rsidRPr="00540EE1">
        <w:rPr>
          <w:sz w:val="28"/>
          <w:szCs w:val="28"/>
        </w:rPr>
        <w:softHyphen/>
      </w:r>
      <w:r w:rsidR="00D81DD6" w:rsidRPr="00540EE1">
        <w:rPr>
          <w:sz w:val="28"/>
          <w:szCs w:val="28"/>
        </w:rPr>
        <w:softHyphen/>
        <w:t>0</w:t>
      </w:r>
      <w:r w:rsidR="00B77BBE">
        <w:rPr>
          <w:sz w:val="28"/>
          <w:szCs w:val="28"/>
        </w:rPr>
        <w:t>4</w:t>
      </w:r>
      <w:r w:rsidRPr="00540EE1">
        <w:rPr>
          <w:sz w:val="28"/>
          <w:szCs w:val="28"/>
        </w:rPr>
        <w:t>.201</w:t>
      </w:r>
      <w:r w:rsidR="00FD7ADA">
        <w:rPr>
          <w:sz w:val="28"/>
          <w:szCs w:val="28"/>
        </w:rPr>
        <w:t>9</w:t>
      </w:r>
      <w:r w:rsidRPr="00540EE1">
        <w:rPr>
          <w:sz w:val="28"/>
          <w:szCs w:val="28"/>
        </w:rPr>
        <w:t>г. №</w:t>
      </w:r>
      <w:r w:rsidR="00FD7ADA">
        <w:rPr>
          <w:sz w:val="28"/>
          <w:szCs w:val="28"/>
        </w:rPr>
        <w:t>78</w:t>
      </w:r>
    </w:p>
    <w:p w:rsidR="009C5E80" w:rsidRDefault="009C5E80" w:rsidP="009B423E">
      <w:pPr>
        <w:ind w:right="-1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Справка </w:t>
      </w:r>
    </w:p>
    <w:p w:rsidR="00B82DFC" w:rsidRDefault="009C5E80" w:rsidP="009B423E">
      <w:pPr>
        <w:ind w:right="-1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п</w:t>
      </w:r>
      <w:r w:rsidRPr="00AD11E6">
        <w:rPr>
          <w:sz w:val="28"/>
          <w:szCs w:val="28"/>
        </w:rPr>
        <w:t>о итогам</w:t>
      </w:r>
      <w:r w:rsidRPr="00AD11E6">
        <w:rPr>
          <w:rFonts w:eastAsia="Calibri"/>
          <w:sz w:val="28"/>
          <w:szCs w:val="28"/>
        </w:rPr>
        <w:t xml:space="preserve"> </w:t>
      </w:r>
      <w:r w:rsidR="002A7E69">
        <w:rPr>
          <w:sz w:val="28"/>
          <w:szCs w:val="28"/>
        </w:rPr>
        <w:t>мониторинговых</w:t>
      </w:r>
      <w:r w:rsidRPr="00AD11E6">
        <w:rPr>
          <w:sz w:val="28"/>
          <w:szCs w:val="28"/>
        </w:rPr>
        <w:t xml:space="preserve"> мероприятий </w:t>
      </w:r>
      <w:r w:rsidR="00B82DFC" w:rsidRPr="00C92059">
        <w:rPr>
          <w:bCs/>
          <w:sz w:val="28"/>
          <w:szCs w:val="28"/>
        </w:rPr>
        <w:t xml:space="preserve">по организации </w:t>
      </w:r>
      <w:r w:rsidR="00B82DFC" w:rsidRPr="00C92059">
        <w:rPr>
          <w:rFonts w:eastAsia="Calibri"/>
          <w:sz w:val="28"/>
          <w:szCs w:val="28"/>
        </w:rPr>
        <w:t>развивающей</w:t>
      </w:r>
      <w:r w:rsidR="00B82DFC" w:rsidRPr="00C92059">
        <w:rPr>
          <w:rFonts w:ascii="Arial" w:hAnsi="Arial" w:cs="Arial"/>
          <w:sz w:val="21"/>
          <w:szCs w:val="21"/>
        </w:rPr>
        <w:t xml:space="preserve"> </w:t>
      </w:r>
    </w:p>
    <w:p w:rsidR="00B74979" w:rsidRDefault="00B82DFC" w:rsidP="009B423E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>предметно-пространственной среды с учетом требований</w:t>
      </w:r>
      <w:r w:rsidR="00B74979">
        <w:rPr>
          <w:bCs/>
          <w:sz w:val="28"/>
          <w:szCs w:val="28"/>
        </w:rPr>
        <w:t xml:space="preserve"> ФГОС </w:t>
      </w:r>
      <w:proofErr w:type="gramStart"/>
      <w:r w:rsidR="00B74979">
        <w:rPr>
          <w:bCs/>
          <w:sz w:val="28"/>
          <w:szCs w:val="28"/>
        </w:rPr>
        <w:t>ДО</w:t>
      </w:r>
      <w:proofErr w:type="gramEnd"/>
    </w:p>
    <w:p w:rsidR="00B82DFC" w:rsidRDefault="00B82DFC" w:rsidP="009B423E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в муниципальных образовательных организациях, реализующих </w:t>
      </w:r>
    </w:p>
    <w:p w:rsidR="009C5E80" w:rsidRPr="00AD11E6" w:rsidRDefault="0070689E" w:rsidP="009B423E">
      <w:pPr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основную </w:t>
      </w:r>
      <w:r w:rsidR="00B82DFC" w:rsidRPr="00C92059">
        <w:rPr>
          <w:bCs/>
          <w:sz w:val="28"/>
          <w:szCs w:val="28"/>
        </w:rPr>
        <w:t>образовательную программу дошкольного образования</w:t>
      </w:r>
    </w:p>
    <w:p w:rsidR="009C5E80" w:rsidRPr="00AD11E6" w:rsidRDefault="009C5E80" w:rsidP="009B423E">
      <w:pPr>
        <w:ind w:firstLine="709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 </w:t>
      </w:r>
    </w:p>
    <w:p w:rsidR="009C5E80" w:rsidRDefault="009C5E80" w:rsidP="009B423E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>Основание проверки:</w:t>
      </w:r>
      <w:r w:rsidRPr="00AD11E6">
        <w:rPr>
          <w:b/>
          <w:sz w:val="28"/>
          <w:szCs w:val="28"/>
        </w:rPr>
        <w:t xml:space="preserve"> </w:t>
      </w:r>
      <w:r w:rsidRPr="00AD11E6">
        <w:rPr>
          <w:sz w:val="28"/>
          <w:szCs w:val="28"/>
        </w:rPr>
        <w:t>приказ МКУ «Управление образования местной администрации Че</w:t>
      </w:r>
      <w:r>
        <w:rPr>
          <w:sz w:val="28"/>
          <w:szCs w:val="28"/>
        </w:rPr>
        <w:t>гемского муниципального района</w:t>
      </w:r>
      <w:r w:rsidRPr="00AD11E6">
        <w:rPr>
          <w:sz w:val="28"/>
          <w:szCs w:val="28"/>
        </w:rPr>
        <w:t xml:space="preserve">» </w:t>
      </w:r>
      <w:r w:rsidR="00D51A20">
        <w:rPr>
          <w:rFonts w:eastAsia="Calibri"/>
          <w:sz w:val="28"/>
          <w:szCs w:val="28"/>
        </w:rPr>
        <w:t xml:space="preserve">от </w:t>
      </w:r>
      <w:r w:rsidR="00FD7ADA">
        <w:rPr>
          <w:rFonts w:eastAsia="Calibri"/>
          <w:sz w:val="28"/>
          <w:szCs w:val="28"/>
        </w:rPr>
        <w:t>01</w:t>
      </w:r>
      <w:r w:rsidR="00DB5B24">
        <w:rPr>
          <w:sz w:val="28"/>
          <w:szCs w:val="28"/>
        </w:rPr>
        <w:t>.0</w:t>
      </w:r>
      <w:r w:rsidR="00FD7ADA">
        <w:rPr>
          <w:sz w:val="28"/>
          <w:szCs w:val="28"/>
        </w:rPr>
        <w:t>4</w:t>
      </w:r>
      <w:r w:rsidR="00DB5B24">
        <w:rPr>
          <w:sz w:val="28"/>
          <w:szCs w:val="28"/>
        </w:rPr>
        <w:t>.201</w:t>
      </w:r>
      <w:r w:rsidR="00FD7ADA">
        <w:rPr>
          <w:sz w:val="28"/>
          <w:szCs w:val="28"/>
        </w:rPr>
        <w:t>9г. № 71</w:t>
      </w:r>
      <w:r w:rsidR="00DB5B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проведении </w:t>
      </w:r>
      <w:r w:rsidR="002A7E69">
        <w:rPr>
          <w:rFonts w:eastAsia="Calibri"/>
          <w:sz w:val="28"/>
          <w:szCs w:val="28"/>
        </w:rPr>
        <w:t>мониторинговых</w:t>
      </w:r>
      <w:r>
        <w:rPr>
          <w:rFonts w:eastAsia="Calibri"/>
          <w:sz w:val="28"/>
          <w:szCs w:val="28"/>
        </w:rPr>
        <w:t xml:space="preserve"> мероприятий по </w:t>
      </w:r>
      <w:r w:rsidR="00085349" w:rsidRPr="00C92059">
        <w:rPr>
          <w:bCs/>
          <w:sz w:val="28"/>
          <w:szCs w:val="28"/>
        </w:rPr>
        <w:t xml:space="preserve">организации </w:t>
      </w:r>
      <w:r w:rsidR="00085349" w:rsidRPr="00C92059">
        <w:rPr>
          <w:rFonts w:eastAsia="Calibri"/>
          <w:sz w:val="28"/>
          <w:szCs w:val="28"/>
        </w:rPr>
        <w:t>развивающей</w:t>
      </w:r>
      <w:r w:rsidR="00085349" w:rsidRPr="00C92059">
        <w:rPr>
          <w:rFonts w:ascii="Arial" w:hAnsi="Arial" w:cs="Arial"/>
          <w:sz w:val="21"/>
          <w:szCs w:val="21"/>
        </w:rPr>
        <w:t xml:space="preserve"> </w:t>
      </w:r>
      <w:r w:rsidR="00085349" w:rsidRPr="00C92059">
        <w:rPr>
          <w:bCs/>
          <w:sz w:val="28"/>
          <w:szCs w:val="28"/>
        </w:rPr>
        <w:t xml:space="preserve">предметно-пространственной среды с учетом требований </w:t>
      </w:r>
      <w:r w:rsidR="00E118C4">
        <w:rPr>
          <w:bCs/>
          <w:sz w:val="28"/>
          <w:szCs w:val="28"/>
        </w:rPr>
        <w:t xml:space="preserve">ФГОС </w:t>
      </w:r>
      <w:proofErr w:type="gramStart"/>
      <w:r w:rsidR="00E118C4">
        <w:rPr>
          <w:bCs/>
          <w:sz w:val="28"/>
          <w:szCs w:val="28"/>
        </w:rPr>
        <w:t>ДО</w:t>
      </w:r>
      <w:proofErr w:type="gramEnd"/>
      <w:r w:rsidR="00085349" w:rsidRPr="00C92059">
        <w:rPr>
          <w:bCs/>
          <w:sz w:val="28"/>
          <w:szCs w:val="28"/>
        </w:rPr>
        <w:t xml:space="preserve"> </w:t>
      </w:r>
      <w:proofErr w:type="gramStart"/>
      <w:r w:rsidR="00085349" w:rsidRPr="00C92059">
        <w:rPr>
          <w:bCs/>
          <w:sz w:val="28"/>
          <w:szCs w:val="28"/>
        </w:rPr>
        <w:t>в</w:t>
      </w:r>
      <w:proofErr w:type="gramEnd"/>
      <w:r w:rsidR="00085349" w:rsidRPr="00C92059">
        <w:rPr>
          <w:bCs/>
          <w:sz w:val="28"/>
          <w:szCs w:val="28"/>
        </w:rPr>
        <w:t xml:space="preserve"> муниципальных образовательных организ</w:t>
      </w:r>
      <w:r w:rsidR="00D51A20">
        <w:rPr>
          <w:bCs/>
          <w:sz w:val="28"/>
          <w:szCs w:val="28"/>
        </w:rPr>
        <w:t xml:space="preserve">ациях, реализующих основную </w:t>
      </w:r>
      <w:r w:rsidR="00085349" w:rsidRPr="00C92059">
        <w:rPr>
          <w:bCs/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».</w:t>
      </w:r>
      <w:r w:rsidRPr="00AD11E6">
        <w:rPr>
          <w:sz w:val="28"/>
          <w:szCs w:val="28"/>
        </w:rPr>
        <w:t xml:space="preserve"> </w:t>
      </w:r>
    </w:p>
    <w:p w:rsidR="009C5E80" w:rsidRPr="00AD11E6" w:rsidRDefault="009C5E80" w:rsidP="009B423E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Pr="00AD11E6">
        <w:rPr>
          <w:b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контроль  </w:t>
      </w:r>
      <w:r w:rsidRPr="00095A07">
        <w:rPr>
          <w:rFonts w:eastAsia="Calibri"/>
          <w:color w:val="000000"/>
          <w:sz w:val="28"/>
          <w:szCs w:val="28"/>
        </w:rPr>
        <w:t>исполнени</w:t>
      </w:r>
      <w:r>
        <w:rPr>
          <w:rFonts w:eastAsia="Calibri"/>
          <w:color w:val="000000"/>
          <w:sz w:val="28"/>
          <w:szCs w:val="28"/>
        </w:rPr>
        <w:t>я</w:t>
      </w:r>
      <w:r w:rsidRPr="00095A07">
        <w:rPr>
          <w:rFonts w:eastAsia="Calibri"/>
          <w:color w:val="000000"/>
          <w:sz w:val="28"/>
          <w:szCs w:val="28"/>
        </w:rPr>
        <w:t xml:space="preserve"> уставной деятельности ДОУ и ведени</w:t>
      </w:r>
      <w:r w:rsidR="009B445B">
        <w:rPr>
          <w:rFonts w:eastAsia="Calibri"/>
          <w:color w:val="000000"/>
          <w:sz w:val="28"/>
          <w:szCs w:val="28"/>
        </w:rPr>
        <w:t>я</w:t>
      </w:r>
      <w:r w:rsidRPr="00095A07">
        <w:rPr>
          <w:rFonts w:eastAsia="Calibri"/>
          <w:color w:val="000000"/>
          <w:sz w:val="28"/>
          <w:szCs w:val="28"/>
        </w:rPr>
        <w:t xml:space="preserve"> документации в части </w:t>
      </w:r>
      <w:r w:rsidR="00D92208">
        <w:rPr>
          <w:bCs/>
          <w:sz w:val="28"/>
          <w:szCs w:val="28"/>
        </w:rPr>
        <w:t>с</w:t>
      </w:r>
      <w:r w:rsidR="00D92208" w:rsidRPr="00C92059">
        <w:rPr>
          <w:bCs/>
          <w:sz w:val="28"/>
          <w:szCs w:val="28"/>
        </w:rPr>
        <w:t>оздани</w:t>
      </w:r>
      <w:r w:rsidR="00D92208">
        <w:rPr>
          <w:bCs/>
          <w:sz w:val="28"/>
          <w:szCs w:val="28"/>
        </w:rPr>
        <w:t>я</w:t>
      </w:r>
      <w:r w:rsidR="00D92208" w:rsidRPr="00C92059">
        <w:rPr>
          <w:bCs/>
          <w:sz w:val="28"/>
          <w:szCs w:val="28"/>
        </w:rPr>
        <w:t xml:space="preserve"> условий реализации основной образовательной программы дошкольного образования в соответствии с </w:t>
      </w:r>
      <w:r w:rsidR="00E118C4">
        <w:rPr>
          <w:bCs/>
          <w:sz w:val="28"/>
          <w:szCs w:val="28"/>
        </w:rPr>
        <w:t xml:space="preserve">требованиями ФГОС </w:t>
      </w:r>
      <w:proofErr w:type="gramStart"/>
      <w:r w:rsidR="00E118C4">
        <w:rPr>
          <w:bCs/>
          <w:sz w:val="28"/>
          <w:szCs w:val="28"/>
        </w:rPr>
        <w:t>ДО</w:t>
      </w:r>
      <w:proofErr w:type="gramEnd"/>
      <w:r w:rsidR="00E118C4" w:rsidRPr="00C92059">
        <w:rPr>
          <w:bCs/>
          <w:sz w:val="28"/>
          <w:szCs w:val="28"/>
        </w:rPr>
        <w:t xml:space="preserve"> </w:t>
      </w:r>
      <w:r w:rsidR="00D92208" w:rsidRPr="00C92059">
        <w:rPr>
          <w:bCs/>
          <w:sz w:val="28"/>
          <w:szCs w:val="28"/>
        </w:rPr>
        <w:t>(</w:t>
      </w:r>
      <w:proofErr w:type="gramStart"/>
      <w:r w:rsidR="00D92208" w:rsidRPr="00C92059">
        <w:rPr>
          <w:bCs/>
          <w:sz w:val="28"/>
          <w:szCs w:val="28"/>
        </w:rPr>
        <w:t>информационно-методическое</w:t>
      </w:r>
      <w:proofErr w:type="gramEnd"/>
      <w:r w:rsidR="00D92208" w:rsidRPr="00C92059">
        <w:rPr>
          <w:bCs/>
          <w:sz w:val="28"/>
          <w:szCs w:val="28"/>
        </w:rPr>
        <w:t>, материально-техническое содержание развивающей предметно-пространственной среды)</w:t>
      </w:r>
      <w:r>
        <w:rPr>
          <w:rFonts w:eastAsia="Calibri"/>
          <w:color w:val="000000"/>
          <w:sz w:val="28"/>
          <w:szCs w:val="28"/>
        </w:rPr>
        <w:t>.</w:t>
      </w:r>
    </w:p>
    <w:p w:rsidR="009C5E80" w:rsidRPr="00C84485" w:rsidRDefault="009C5E80" w:rsidP="009B423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84485">
        <w:rPr>
          <w:rFonts w:eastAsia="Calibri"/>
          <w:b/>
          <w:bCs/>
          <w:color w:val="000000"/>
          <w:sz w:val="28"/>
          <w:szCs w:val="28"/>
        </w:rPr>
        <w:t>Срок</w:t>
      </w:r>
      <w:r>
        <w:rPr>
          <w:rFonts w:eastAsia="Calibri"/>
          <w:b/>
          <w:bCs/>
          <w:color w:val="000000"/>
          <w:sz w:val="28"/>
          <w:szCs w:val="28"/>
        </w:rPr>
        <w:t>и</w:t>
      </w:r>
      <w:r w:rsidRPr="00C84485">
        <w:rPr>
          <w:rFonts w:eastAsia="Calibri"/>
          <w:b/>
          <w:bCs/>
          <w:color w:val="000000"/>
          <w:sz w:val="28"/>
          <w:szCs w:val="28"/>
        </w:rPr>
        <w:t xml:space="preserve"> проведения: </w:t>
      </w:r>
      <w:r w:rsidR="00615C0C" w:rsidRPr="00C92059">
        <w:rPr>
          <w:rFonts w:eastAsia="Calibri"/>
          <w:sz w:val="28"/>
          <w:szCs w:val="28"/>
        </w:rPr>
        <w:t xml:space="preserve">с </w:t>
      </w:r>
      <w:r w:rsidR="00D51A20">
        <w:rPr>
          <w:rFonts w:eastAsia="Calibri"/>
          <w:sz w:val="28"/>
          <w:szCs w:val="28"/>
        </w:rPr>
        <w:t>0</w:t>
      </w:r>
      <w:r w:rsidR="00FD7ADA">
        <w:rPr>
          <w:rFonts w:eastAsia="Calibri"/>
          <w:sz w:val="28"/>
          <w:szCs w:val="28"/>
        </w:rPr>
        <w:t>9</w:t>
      </w:r>
      <w:r w:rsidR="00D51A20">
        <w:rPr>
          <w:rFonts w:eastAsia="Calibri"/>
          <w:sz w:val="28"/>
          <w:szCs w:val="28"/>
        </w:rPr>
        <w:t xml:space="preserve"> по 1</w:t>
      </w:r>
      <w:r w:rsidR="00FD7ADA">
        <w:rPr>
          <w:rFonts w:eastAsia="Calibri"/>
          <w:sz w:val="28"/>
          <w:szCs w:val="28"/>
        </w:rPr>
        <w:t>1</w:t>
      </w:r>
      <w:r w:rsidR="00615C0C">
        <w:rPr>
          <w:rFonts w:eastAsia="Calibri"/>
          <w:sz w:val="28"/>
          <w:szCs w:val="28"/>
        </w:rPr>
        <w:t xml:space="preserve"> </w:t>
      </w:r>
      <w:r w:rsidR="00D51A20">
        <w:rPr>
          <w:rFonts w:eastAsia="Calibri"/>
          <w:sz w:val="28"/>
          <w:szCs w:val="28"/>
        </w:rPr>
        <w:t>апреля</w:t>
      </w:r>
      <w:r w:rsidR="00615C0C">
        <w:rPr>
          <w:rFonts w:eastAsia="Calibri"/>
          <w:sz w:val="28"/>
          <w:szCs w:val="28"/>
        </w:rPr>
        <w:t xml:space="preserve"> </w:t>
      </w:r>
      <w:r w:rsidR="00615C0C" w:rsidRPr="00C92059">
        <w:rPr>
          <w:rFonts w:eastAsia="Calibri"/>
          <w:sz w:val="28"/>
          <w:szCs w:val="28"/>
        </w:rPr>
        <w:t>201</w:t>
      </w:r>
      <w:r w:rsidR="00FD7ADA">
        <w:rPr>
          <w:rFonts w:eastAsia="Calibri"/>
          <w:sz w:val="28"/>
          <w:szCs w:val="28"/>
        </w:rPr>
        <w:t>9</w:t>
      </w:r>
      <w:r w:rsidR="00615C0C">
        <w:rPr>
          <w:rFonts w:eastAsia="Calibri"/>
          <w:sz w:val="28"/>
          <w:szCs w:val="28"/>
        </w:rPr>
        <w:t>г.</w:t>
      </w:r>
    </w:p>
    <w:p w:rsidR="00D92208" w:rsidRPr="00C92059" w:rsidRDefault="00D92208" w:rsidP="009B423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C92059">
        <w:rPr>
          <w:rFonts w:eastAsia="Calibri"/>
          <w:b/>
          <w:bCs/>
          <w:sz w:val="28"/>
          <w:szCs w:val="28"/>
        </w:rPr>
        <w:t>Объекты контроля: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Нормативные документы:</w:t>
      </w:r>
    </w:p>
    <w:p w:rsidR="00D92208" w:rsidRDefault="00D92208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Локальные акты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 ДО;</w:t>
      </w:r>
    </w:p>
    <w:p w:rsidR="00F72256" w:rsidRPr="00C92059" w:rsidRDefault="00F72256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Положение о сайте организации;</w:t>
      </w:r>
    </w:p>
    <w:p w:rsidR="00F72256" w:rsidRPr="00F72256" w:rsidRDefault="00F72256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контроле внутри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Распорядительные документы:</w:t>
      </w:r>
    </w:p>
    <w:p w:rsidR="00D92208" w:rsidRPr="00C92059" w:rsidRDefault="00144D1B" w:rsidP="009B423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риказы о контроле внутри </w:t>
      </w:r>
      <w:proofErr w:type="gramStart"/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Приказы п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>о итогам тематического контроля;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Школьная документация:</w:t>
      </w:r>
    </w:p>
    <w:p w:rsid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Образовательная программа, рабочие программы педагогов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>Протоколы</w:t>
      </w:r>
      <w:r w:rsidR="00DE048B">
        <w:rPr>
          <w:rFonts w:ascii="Times New Roman" w:eastAsia="Calibri" w:hAnsi="Times New Roman" w:cs="Times New Roman"/>
          <w:bCs/>
          <w:sz w:val="28"/>
          <w:szCs w:val="28"/>
        </w:rPr>
        <w:t>, аналитические справки;</w:t>
      </w:r>
    </w:p>
    <w:p w:rsidR="00D92208" w:rsidRP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Иные документы и материалы по созданию условий для развития дошкольников по всем образовательным областям ФГОС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особенностями образо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>вательной программы организации;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Информационно-методическое обеспечение:</w:t>
      </w:r>
    </w:p>
    <w:p w:rsidR="00D92208" w:rsidRDefault="00D92208" w:rsidP="009B423E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E9F">
        <w:rPr>
          <w:rFonts w:ascii="Times New Roman" w:eastAsia="Calibri" w:hAnsi="Times New Roman" w:cs="Times New Roman"/>
          <w:bCs/>
          <w:sz w:val="28"/>
          <w:szCs w:val="28"/>
        </w:rPr>
        <w:t>Компьютеры, подключенные к сети Интернет;</w:t>
      </w:r>
    </w:p>
    <w:p w:rsidR="00D92208" w:rsidRPr="009C6E9F" w:rsidRDefault="00D92208" w:rsidP="009B423E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C6E9F">
        <w:rPr>
          <w:rFonts w:ascii="Times New Roman" w:eastAsia="Calibri" w:hAnsi="Times New Roman" w:cs="Times New Roman"/>
          <w:bCs/>
          <w:sz w:val="28"/>
          <w:szCs w:val="28"/>
        </w:rPr>
        <w:t>Медиотека</w:t>
      </w:r>
      <w:proofErr w:type="spellEnd"/>
      <w:r w:rsidRPr="009C6E9F">
        <w:rPr>
          <w:rFonts w:ascii="Times New Roman" w:eastAsia="Calibri" w:hAnsi="Times New Roman" w:cs="Times New Roman"/>
          <w:bCs/>
          <w:sz w:val="28"/>
          <w:szCs w:val="28"/>
        </w:rPr>
        <w:t>, электронные папки с научно – методическим материал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 xml:space="preserve">ом по вопросам введения ФГОС </w:t>
      </w:r>
      <w:proofErr w:type="gramStart"/>
      <w:r w:rsidR="004C7065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4C706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Организационное обеспечение введения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92208" w:rsidRPr="00DC31C4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1C4">
        <w:rPr>
          <w:rFonts w:ascii="Times New Roman" w:eastAsia="Calibri" w:hAnsi="Times New Roman" w:cs="Times New Roman"/>
          <w:bCs/>
          <w:sz w:val="28"/>
          <w:szCs w:val="28"/>
        </w:rPr>
        <w:t>Наличие зон для организации РППС: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для сюжетно-ролевых 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игр,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познавательной активности,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самостоятельной деятельности детей,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двигательной активности,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для настольно-печатных и развивающих игр,</w:t>
      </w:r>
    </w:p>
    <w:p w:rsidR="00D92208" w:rsidRPr="0070689E" w:rsidRDefault="00D92208" w:rsidP="0070689E">
      <w:pPr>
        <w:pStyle w:val="a5"/>
        <w:autoSpaceDE w:val="0"/>
        <w:autoSpaceDN w:val="0"/>
        <w:adjustRightInd w:val="0"/>
        <w:spacing w:line="240" w:lineRule="auto"/>
        <w:ind w:left="1276" w:righ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экспериментирования</w:t>
      </w:r>
      <w:r w:rsidR="0070689E">
        <w:rPr>
          <w:rFonts w:ascii="Times New Roman" w:eastAsia="Calibri" w:hAnsi="Times New Roman" w:cs="Times New Roman"/>
          <w:bCs/>
          <w:sz w:val="28"/>
          <w:szCs w:val="28"/>
        </w:rPr>
        <w:t xml:space="preserve"> и наблюдения за природными </w:t>
      </w:r>
      <w:r w:rsidRPr="0070689E">
        <w:rPr>
          <w:rFonts w:ascii="Times New Roman" w:eastAsia="Calibri" w:hAnsi="Times New Roman" w:cs="Times New Roman"/>
          <w:bCs/>
          <w:sz w:val="28"/>
          <w:szCs w:val="28"/>
        </w:rPr>
        <w:t>явлениями,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отдыха (уединение, общение и пр.);</w:t>
      </w:r>
    </w:p>
    <w:p w:rsidR="00D92208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1C4">
        <w:rPr>
          <w:rFonts w:ascii="Times New Roman" w:eastAsia="Calibri" w:hAnsi="Times New Roman" w:cs="Times New Roman"/>
          <w:bCs/>
          <w:sz w:val="28"/>
          <w:szCs w:val="28"/>
        </w:rPr>
        <w:t>Игровое, дидактическое оборудование, размещенное по зонам активности;</w:t>
      </w:r>
    </w:p>
    <w:p w:rsidR="00DB6537" w:rsidRPr="00DB6537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537">
        <w:rPr>
          <w:rFonts w:ascii="Times New Roman" w:eastAsia="Calibri" w:hAnsi="Times New Roman" w:cs="Times New Roman"/>
          <w:bCs/>
          <w:sz w:val="28"/>
          <w:szCs w:val="28"/>
        </w:rPr>
        <w:t xml:space="preserve">Компоненты </w:t>
      </w:r>
      <w:r w:rsidR="00F01118" w:rsidRPr="00F01118">
        <w:rPr>
          <w:rFonts w:ascii="Times New Roman" w:eastAsia="Calibri" w:hAnsi="Times New Roman" w:cs="Times New Roman"/>
          <w:bCs/>
          <w:sz w:val="28"/>
          <w:szCs w:val="28"/>
        </w:rPr>
        <w:t>РППС</w:t>
      </w:r>
      <w:r w:rsidR="00F01118" w:rsidRPr="00DB6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6537">
        <w:rPr>
          <w:rFonts w:ascii="Times New Roman" w:eastAsia="Calibri" w:hAnsi="Times New Roman" w:cs="Times New Roman"/>
          <w:bCs/>
          <w:sz w:val="28"/>
          <w:szCs w:val="28"/>
        </w:rPr>
        <w:t>по образовательным областям.</w:t>
      </w:r>
      <w:r w:rsidR="00DB6537" w:rsidRPr="00DB6537">
        <w:rPr>
          <w:rFonts w:eastAsia="Calibri"/>
          <w:bCs/>
          <w:sz w:val="28"/>
          <w:szCs w:val="28"/>
        </w:rPr>
        <w:t xml:space="preserve"> </w:t>
      </w:r>
    </w:p>
    <w:p w:rsidR="00D22305" w:rsidRDefault="004515F0" w:rsidP="009B423E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 w:rsidRPr="000A78F6">
        <w:rPr>
          <w:rFonts w:eastAsia="Calibri"/>
          <w:sz w:val="28"/>
          <w:szCs w:val="28"/>
        </w:rPr>
        <w:t xml:space="preserve">В соответствии с планом </w:t>
      </w:r>
      <w:r>
        <w:rPr>
          <w:rFonts w:eastAsia="Calibri"/>
          <w:sz w:val="28"/>
          <w:szCs w:val="28"/>
        </w:rPr>
        <w:t xml:space="preserve">работы </w:t>
      </w:r>
      <w:r w:rsidRPr="000A78F6">
        <w:rPr>
          <w:rFonts w:eastAsia="Calibri"/>
          <w:sz w:val="28"/>
          <w:szCs w:val="28"/>
        </w:rPr>
        <w:t xml:space="preserve">МКУ «Управление образования местной администрации Чегемского муниципального района» </w:t>
      </w:r>
      <w:r>
        <w:rPr>
          <w:rFonts w:eastAsia="Calibri"/>
          <w:sz w:val="28"/>
          <w:szCs w:val="28"/>
        </w:rPr>
        <w:t xml:space="preserve">(далее – Управление образования) </w:t>
      </w:r>
      <w:r w:rsidRPr="000A78F6">
        <w:rPr>
          <w:rFonts w:eastAsia="Calibri"/>
          <w:sz w:val="28"/>
          <w:szCs w:val="28"/>
        </w:rPr>
        <w:t>на 201</w:t>
      </w:r>
      <w:r>
        <w:rPr>
          <w:rFonts w:eastAsia="Calibri"/>
          <w:sz w:val="28"/>
          <w:szCs w:val="28"/>
        </w:rPr>
        <w:t>8</w:t>
      </w:r>
      <w:r w:rsidRPr="000A78F6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19</w:t>
      </w:r>
      <w:r w:rsidRPr="000A78F6">
        <w:rPr>
          <w:rFonts w:eastAsia="Calibri"/>
          <w:sz w:val="28"/>
          <w:szCs w:val="28"/>
        </w:rPr>
        <w:t xml:space="preserve"> учебный год</w:t>
      </w:r>
      <w:r>
        <w:rPr>
          <w:rFonts w:eastAsia="Calibri"/>
          <w:sz w:val="28"/>
          <w:szCs w:val="28"/>
        </w:rPr>
        <w:t xml:space="preserve">, во исполнение приказа </w:t>
      </w:r>
      <w:r w:rsidRPr="000A78F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>я образования от 01</w:t>
      </w:r>
      <w:r>
        <w:rPr>
          <w:sz w:val="28"/>
          <w:szCs w:val="28"/>
        </w:rPr>
        <w:t xml:space="preserve">.04.2019г. № 71, </w:t>
      </w:r>
      <w:r w:rsidRPr="00C92059">
        <w:rPr>
          <w:rFonts w:eastAsia="Calibri"/>
          <w:sz w:val="28"/>
          <w:szCs w:val="28"/>
        </w:rPr>
        <w:t xml:space="preserve">с </w:t>
      </w:r>
      <w:r w:rsidRPr="00694572">
        <w:rPr>
          <w:rFonts w:eastAsia="Calibri"/>
          <w:sz w:val="28"/>
          <w:szCs w:val="28"/>
        </w:rPr>
        <w:t xml:space="preserve">9 по 11 апреля 2019 года </w:t>
      </w:r>
      <w:r w:rsidR="00D22305">
        <w:rPr>
          <w:sz w:val="28"/>
          <w:szCs w:val="28"/>
        </w:rPr>
        <w:t xml:space="preserve">были проведены </w:t>
      </w:r>
      <w:r w:rsidR="00D22305">
        <w:rPr>
          <w:rFonts w:eastAsia="Calibri"/>
          <w:sz w:val="28"/>
          <w:szCs w:val="28"/>
        </w:rPr>
        <w:t xml:space="preserve"> </w:t>
      </w:r>
      <w:r w:rsidR="002A7E69">
        <w:rPr>
          <w:rFonts w:eastAsia="Calibri"/>
          <w:sz w:val="28"/>
          <w:szCs w:val="28"/>
        </w:rPr>
        <w:t>мониторинговые</w:t>
      </w:r>
      <w:r w:rsidR="00D22305" w:rsidRPr="006D335D">
        <w:rPr>
          <w:rFonts w:eastAsia="Calibri"/>
          <w:sz w:val="28"/>
          <w:szCs w:val="28"/>
        </w:rPr>
        <w:t xml:space="preserve"> мероприятия </w:t>
      </w:r>
      <w:r w:rsidR="00D22305" w:rsidRPr="00C92059">
        <w:rPr>
          <w:bCs/>
          <w:sz w:val="28"/>
          <w:szCs w:val="28"/>
        </w:rPr>
        <w:t xml:space="preserve">по организации </w:t>
      </w:r>
      <w:r w:rsidR="00F01118" w:rsidRPr="00E33473">
        <w:rPr>
          <w:rFonts w:eastAsia="Calibri"/>
          <w:bCs/>
          <w:color w:val="000000"/>
          <w:sz w:val="28"/>
          <w:szCs w:val="28"/>
        </w:rPr>
        <w:t>РППС</w:t>
      </w:r>
      <w:r w:rsidR="00D22305" w:rsidRPr="00C92059">
        <w:rPr>
          <w:bCs/>
          <w:sz w:val="28"/>
          <w:szCs w:val="28"/>
        </w:rPr>
        <w:t xml:space="preserve"> с учетом требований </w:t>
      </w:r>
      <w:r w:rsidR="00C07598">
        <w:rPr>
          <w:bCs/>
          <w:sz w:val="28"/>
          <w:szCs w:val="28"/>
        </w:rPr>
        <w:t>ФГОС ДО</w:t>
      </w:r>
      <w:r w:rsidR="00D22305" w:rsidRPr="00C92059">
        <w:rPr>
          <w:bCs/>
          <w:sz w:val="28"/>
          <w:szCs w:val="28"/>
        </w:rPr>
        <w:t xml:space="preserve"> в </w:t>
      </w:r>
      <w:r w:rsidR="00DB27C2">
        <w:rPr>
          <w:bCs/>
          <w:sz w:val="28"/>
          <w:szCs w:val="28"/>
        </w:rPr>
        <w:t xml:space="preserve">следующих </w:t>
      </w:r>
      <w:r w:rsidR="00D22305" w:rsidRPr="00C92059">
        <w:rPr>
          <w:bCs/>
          <w:sz w:val="28"/>
          <w:szCs w:val="28"/>
        </w:rPr>
        <w:t>муниципальных образовательных организациях, реализующих основную образовательную программу дошкольного образования</w:t>
      </w:r>
      <w:r w:rsidR="00DB27C2">
        <w:rPr>
          <w:rFonts w:eastAsia="Calibri"/>
          <w:sz w:val="28"/>
          <w:szCs w:val="28"/>
        </w:rPr>
        <w:t>:</w:t>
      </w:r>
      <w:proofErr w:type="gramEnd"/>
    </w:p>
    <w:p w:rsidR="004515F0" w:rsidRDefault="004515F0" w:rsidP="004515F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66471">
        <w:rPr>
          <w:rFonts w:eastAsia="Calibri"/>
          <w:sz w:val="28"/>
          <w:szCs w:val="28"/>
        </w:rPr>
        <w:t xml:space="preserve">МКОУ СОШ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.Н</w:t>
      </w:r>
      <w:proofErr w:type="gramEnd"/>
      <w:r>
        <w:rPr>
          <w:rFonts w:eastAsia="Calibri"/>
          <w:sz w:val="28"/>
          <w:szCs w:val="28"/>
        </w:rPr>
        <w:t>ижний</w:t>
      </w:r>
      <w:proofErr w:type="spellEnd"/>
      <w:r>
        <w:rPr>
          <w:rFonts w:eastAsia="Calibri"/>
          <w:sz w:val="28"/>
          <w:szCs w:val="28"/>
        </w:rPr>
        <w:t xml:space="preserve"> Чегем,</w:t>
      </w:r>
    </w:p>
    <w:p w:rsidR="004515F0" w:rsidRDefault="004515F0" w:rsidP="004515F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66471">
        <w:rPr>
          <w:rFonts w:eastAsia="Calibri"/>
          <w:sz w:val="28"/>
          <w:szCs w:val="28"/>
        </w:rPr>
        <w:t xml:space="preserve">МКОУ СОШ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.Х</w:t>
      </w:r>
      <w:proofErr w:type="gramEnd"/>
      <w:r>
        <w:rPr>
          <w:rFonts w:eastAsia="Calibri"/>
          <w:sz w:val="28"/>
          <w:szCs w:val="28"/>
        </w:rPr>
        <w:t>ушто</w:t>
      </w:r>
      <w:proofErr w:type="spellEnd"/>
      <w:r>
        <w:rPr>
          <w:rFonts w:eastAsia="Calibri"/>
          <w:sz w:val="28"/>
          <w:szCs w:val="28"/>
        </w:rPr>
        <w:t>-Сырт,</w:t>
      </w:r>
    </w:p>
    <w:p w:rsidR="006015AF" w:rsidRDefault="004515F0" w:rsidP="0070689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51A20" w:rsidRPr="00966471">
        <w:rPr>
          <w:rFonts w:eastAsia="Calibri"/>
          <w:sz w:val="28"/>
          <w:szCs w:val="28"/>
        </w:rPr>
        <w:t xml:space="preserve">МКОУ СОШ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.Б</w:t>
      </w:r>
      <w:proofErr w:type="gramEnd"/>
      <w:r>
        <w:rPr>
          <w:rFonts w:eastAsia="Calibri"/>
          <w:sz w:val="28"/>
          <w:szCs w:val="28"/>
        </w:rPr>
        <w:t>улунгу</w:t>
      </w:r>
      <w:proofErr w:type="spellEnd"/>
      <w:r w:rsidR="006015AF">
        <w:rPr>
          <w:rFonts w:eastAsia="Calibri"/>
          <w:sz w:val="28"/>
          <w:szCs w:val="28"/>
        </w:rPr>
        <w:t>.</w:t>
      </w:r>
    </w:p>
    <w:p w:rsidR="00D22305" w:rsidRPr="006015AF" w:rsidRDefault="00D22305" w:rsidP="001C74AA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мероприятий были изучены нормативные и распорядительные документы, а также иные материалы в соответствии с планом – заданием по проведению </w:t>
      </w:r>
      <w:r w:rsidR="002A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мониторинговых</w:t>
      </w:r>
      <w:r w:rsidRPr="006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161169" w:rsidRPr="006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13F6" w:rsidRDefault="00161169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Вышеуказанная документация, в соответствии с графиком проведения </w:t>
      </w:r>
      <w:r w:rsidR="002A7E69">
        <w:rPr>
          <w:rFonts w:eastAsia="Calibri"/>
          <w:sz w:val="28"/>
          <w:szCs w:val="28"/>
        </w:rPr>
        <w:t>мониторинговых</w:t>
      </w:r>
      <w:r>
        <w:rPr>
          <w:rFonts w:eastAsia="Calibri"/>
          <w:sz w:val="28"/>
          <w:szCs w:val="28"/>
        </w:rPr>
        <w:t xml:space="preserve"> мероприятий,</w:t>
      </w:r>
      <w:r>
        <w:rPr>
          <w:sz w:val="28"/>
          <w:szCs w:val="28"/>
        </w:rPr>
        <w:t xml:space="preserve"> была представлена руководителями всех </w:t>
      </w:r>
      <w:r w:rsidR="00845654">
        <w:rPr>
          <w:sz w:val="28"/>
          <w:szCs w:val="28"/>
        </w:rPr>
        <w:t xml:space="preserve">проверяемых </w:t>
      </w:r>
      <w:r w:rsidRPr="00CC087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</w:t>
      </w:r>
      <w:r w:rsidR="00C837DF">
        <w:rPr>
          <w:sz w:val="28"/>
          <w:szCs w:val="28"/>
        </w:rPr>
        <w:t>аций.</w:t>
      </w:r>
      <w:r w:rsidR="003B74C3">
        <w:rPr>
          <w:sz w:val="28"/>
          <w:szCs w:val="28"/>
        </w:rPr>
        <w:t xml:space="preserve"> </w:t>
      </w:r>
      <w:r w:rsidR="00B113F6" w:rsidRPr="00B113F6">
        <w:rPr>
          <w:sz w:val="28"/>
          <w:szCs w:val="28"/>
        </w:rPr>
        <w:t xml:space="preserve">По результатам проведения </w:t>
      </w:r>
      <w:r w:rsidR="002A7E69">
        <w:rPr>
          <w:sz w:val="28"/>
          <w:szCs w:val="28"/>
        </w:rPr>
        <w:t>мониторинговых</w:t>
      </w:r>
      <w:r w:rsidR="00B113F6" w:rsidRPr="00E7655B">
        <w:rPr>
          <w:sz w:val="28"/>
          <w:szCs w:val="28"/>
        </w:rPr>
        <w:t xml:space="preserve"> мероприятий </w:t>
      </w:r>
      <w:r w:rsidR="00B113F6" w:rsidRPr="00B113F6">
        <w:rPr>
          <w:sz w:val="28"/>
          <w:szCs w:val="28"/>
        </w:rPr>
        <w:t>установлено следующее</w:t>
      </w:r>
      <w:r w:rsidR="00B113F6">
        <w:rPr>
          <w:sz w:val="28"/>
          <w:szCs w:val="28"/>
        </w:rPr>
        <w:t>.</w:t>
      </w:r>
    </w:p>
    <w:p w:rsidR="00CB2D9A" w:rsidRDefault="00B113F6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5E80" w:rsidRPr="00E7655B">
        <w:rPr>
          <w:sz w:val="28"/>
          <w:szCs w:val="28"/>
        </w:rPr>
        <w:t xml:space="preserve"> целом </w:t>
      </w:r>
      <w:r w:rsidR="009C5E80" w:rsidRPr="00C3623D">
        <w:rPr>
          <w:sz w:val="28"/>
          <w:szCs w:val="28"/>
        </w:rPr>
        <w:t>образовательными учреждениями</w:t>
      </w:r>
      <w:r w:rsidR="009C5E80" w:rsidRPr="00E7655B">
        <w:rPr>
          <w:sz w:val="28"/>
          <w:szCs w:val="28"/>
        </w:rPr>
        <w:t xml:space="preserve"> соблюда</w:t>
      </w:r>
      <w:r w:rsidR="009C5E80">
        <w:rPr>
          <w:sz w:val="28"/>
          <w:szCs w:val="28"/>
        </w:rPr>
        <w:t>ется</w:t>
      </w:r>
      <w:r w:rsidR="009C5E80" w:rsidRPr="00E7655B">
        <w:rPr>
          <w:sz w:val="28"/>
          <w:szCs w:val="28"/>
        </w:rPr>
        <w:t xml:space="preserve"> </w:t>
      </w:r>
      <w:r w:rsidR="009C5E80" w:rsidRPr="00C3623D">
        <w:rPr>
          <w:sz w:val="28"/>
          <w:szCs w:val="28"/>
        </w:rPr>
        <w:t>действующее</w:t>
      </w:r>
      <w:r w:rsidR="009C5E80" w:rsidRPr="00E7655B">
        <w:rPr>
          <w:sz w:val="28"/>
          <w:szCs w:val="28"/>
        </w:rPr>
        <w:t xml:space="preserve"> законодательство</w:t>
      </w:r>
      <w:r w:rsidR="00DF02E8">
        <w:rPr>
          <w:sz w:val="28"/>
          <w:szCs w:val="28"/>
        </w:rPr>
        <w:t xml:space="preserve">, в </w:t>
      </w:r>
      <w:proofErr w:type="gramStart"/>
      <w:r w:rsidR="00DF02E8" w:rsidRPr="00CB2D9A">
        <w:rPr>
          <w:sz w:val="28"/>
          <w:szCs w:val="28"/>
        </w:rPr>
        <w:t>соответствии</w:t>
      </w:r>
      <w:proofErr w:type="gramEnd"/>
      <w:r w:rsidR="00DF02E8" w:rsidRPr="00CB2D9A">
        <w:rPr>
          <w:sz w:val="28"/>
          <w:szCs w:val="28"/>
        </w:rPr>
        <w:t xml:space="preserve"> с требованиями которого готовятся изменения в Уставы образовательных организаций</w:t>
      </w:r>
      <w:r w:rsidR="00106E44" w:rsidRPr="00CB2D9A">
        <w:rPr>
          <w:sz w:val="28"/>
          <w:szCs w:val="28"/>
        </w:rPr>
        <w:t>, внесены изменения в Положения о дошкол</w:t>
      </w:r>
      <w:r w:rsidR="00CB2D9A">
        <w:rPr>
          <w:sz w:val="28"/>
          <w:szCs w:val="28"/>
        </w:rPr>
        <w:t xml:space="preserve">ьных структурных подразделениях, о </w:t>
      </w:r>
      <w:r w:rsidR="00CB2D9A" w:rsidRPr="00CB2D9A">
        <w:rPr>
          <w:sz w:val="28"/>
          <w:szCs w:val="28"/>
        </w:rPr>
        <w:t>ведении внутреннего контроля</w:t>
      </w:r>
      <w:r w:rsidR="00CB2D9A">
        <w:rPr>
          <w:sz w:val="28"/>
          <w:szCs w:val="28"/>
        </w:rPr>
        <w:t>.</w:t>
      </w:r>
      <w:r w:rsidR="00DF02E8" w:rsidRPr="00CB2D9A">
        <w:rPr>
          <w:sz w:val="28"/>
          <w:szCs w:val="28"/>
        </w:rPr>
        <w:t xml:space="preserve"> </w:t>
      </w:r>
    </w:p>
    <w:p w:rsidR="00D2375D" w:rsidRDefault="000D6C52" w:rsidP="000D6C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5BA4">
        <w:rPr>
          <w:rFonts w:eastAsia="Calibri"/>
          <w:bCs/>
          <w:sz w:val="28"/>
          <w:szCs w:val="28"/>
        </w:rPr>
        <w:t>Во всех образовательных учреждениях</w:t>
      </w:r>
      <w:r>
        <w:rPr>
          <w:rFonts w:eastAsia="Calibri"/>
          <w:bCs/>
          <w:sz w:val="28"/>
          <w:szCs w:val="28"/>
        </w:rPr>
        <w:t xml:space="preserve"> </w:t>
      </w:r>
      <w:r w:rsidR="004515F0" w:rsidRPr="00291D2C">
        <w:rPr>
          <w:rFonts w:eastAsia="Calibri"/>
          <w:b/>
          <w:bCs/>
          <w:color w:val="000000"/>
          <w:sz w:val="28"/>
          <w:szCs w:val="28"/>
          <w:u w:val="single"/>
        </w:rPr>
        <w:t>Основн</w:t>
      </w:r>
      <w:r w:rsidR="004515F0">
        <w:rPr>
          <w:rFonts w:eastAsia="Calibri"/>
          <w:b/>
          <w:bCs/>
          <w:color w:val="000000"/>
          <w:sz w:val="28"/>
          <w:szCs w:val="28"/>
          <w:u w:val="single"/>
        </w:rPr>
        <w:t>ые</w:t>
      </w:r>
      <w:r w:rsidR="004515F0" w:rsidRPr="00291D2C">
        <w:rPr>
          <w:rFonts w:eastAsia="Calibri"/>
          <w:b/>
          <w:bCs/>
          <w:color w:val="000000"/>
          <w:sz w:val="28"/>
          <w:szCs w:val="28"/>
          <w:u w:val="single"/>
        </w:rPr>
        <w:t xml:space="preserve"> образовательн</w:t>
      </w:r>
      <w:r w:rsidR="004515F0">
        <w:rPr>
          <w:rFonts w:eastAsia="Calibri"/>
          <w:b/>
          <w:bCs/>
          <w:color w:val="000000"/>
          <w:sz w:val="28"/>
          <w:szCs w:val="28"/>
          <w:u w:val="single"/>
        </w:rPr>
        <w:t>ые</w:t>
      </w:r>
      <w:r w:rsidR="004515F0" w:rsidRPr="00291D2C">
        <w:rPr>
          <w:rFonts w:eastAsia="Calibri"/>
          <w:b/>
          <w:bCs/>
          <w:color w:val="000000"/>
          <w:sz w:val="28"/>
          <w:szCs w:val="28"/>
          <w:u w:val="single"/>
        </w:rPr>
        <w:t xml:space="preserve"> программ</w:t>
      </w:r>
      <w:r w:rsidR="004515F0">
        <w:rPr>
          <w:rFonts w:eastAsia="Calibri"/>
          <w:b/>
          <w:bCs/>
          <w:color w:val="000000"/>
          <w:sz w:val="28"/>
          <w:szCs w:val="28"/>
          <w:u w:val="single"/>
        </w:rPr>
        <w:t>ы</w:t>
      </w:r>
      <w:r w:rsidR="004515F0" w:rsidRPr="00291D2C">
        <w:rPr>
          <w:rFonts w:eastAsia="Calibri"/>
          <w:b/>
          <w:bCs/>
          <w:color w:val="000000"/>
          <w:sz w:val="28"/>
          <w:szCs w:val="28"/>
          <w:u w:val="single"/>
        </w:rPr>
        <w:t xml:space="preserve"> дошкольного образования</w:t>
      </w:r>
      <w:r w:rsidR="004515F0" w:rsidRPr="006C0C50">
        <w:rPr>
          <w:rFonts w:eastAsia="Calibri"/>
          <w:bCs/>
          <w:sz w:val="28"/>
          <w:szCs w:val="28"/>
        </w:rPr>
        <w:t xml:space="preserve"> </w:t>
      </w:r>
      <w:r w:rsidR="004515F0">
        <w:rPr>
          <w:rFonts w:eastAsia="Calibri"/>
          <w:bCs/>
          <w:sz w:val="28"/>
          <w:szCs w:val="28"/>
        </w:rPr>
        <w:t xml:space="preserve">(далее – программа) </w:t>
      </w:r>
      <w:r w:rsidR="004E2E93" w:rsidRPr="006C0C50">
        <w:rPr>
          <w:rFonts w:eastAsia="Calibri"/>
          <w:bCs/>
          <w:sz w:val="28"/>
          <w:szCs w:val="28"/>
        </w:rPr>
        <w:t xml:space="preserve">и </w:t>
      </w:r>
      <w:r w:rsidR="006C0C50" w:rsidRPr="006C0C50">
        <w:rPr>
          <w:rFonts w:eastAsia="Calibri"/>
          <w:bCs/>
          <w:sz w:val="28"/>
          <w:szCs w:val="28"/>
        </w:rPr>
        <w:t xml:space="preserve">рабочие программы педагогов </w:t>
      </w:r>
      <w:r w:rsidRPr="006C0C50">
        <w:rPr>
          <w:rFonts w:eastAsia="Calibri"/>
          <w:bCs/>
          <w:sz w:val="28"/>
          <w:szCs w:val="28"/>
        </w:rPr>
        <w:t>в целом соответствуют</w:t>
      </w:r>
      <w:r>
        <w:rPr>
          <w:sz w:val="28"/>
          <w:szCs w:val="28"/>
        </w:rPr>
        <w:t xml:space="preserve">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 w:rsidRPr="007D6AC1">
        <w:rPr>
          <w:sz w:val="28"/>
          <w:szCs w:val="28"/>
        </w:rPr>
        <w:t xml:space="preserve"> к структуре</w:t>
      </w:r>
      <w:r>
        <w:rPr>
          <w:sz w:val="28"/>
          <w:szCs w:val="28"/>
        </w:rPr>
        <w:t xml:space="preserve">. </w:t>
      </w:r>
    </w:p>
    <w:p w:rsidR="00E91DE5" w:rsidRDefault="004515F0" w:rsidP="00E91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91DE5">
        <w:rPr>
          <w:rFonts w:eastAsia="Calibri"/>
          <w:b/>
          <w:bCs/>
          <w:color w:val="000000"/>
          <w:sz w:val="28"/>
          <w:szCs w:val="28"/>
          <w:u w:val="single"/>
        </w:rPr>
        <w:t>сайте</w:t>
      </w:r>
      <w:r>
        <w:rPr>
          <w:sz w:val="28"/>
          <w:szCs w:val="28"/>
        </w:rPr>
        <w:t xml:space="preserve"> </w:t>
      </w:r>
      <w:r w:rsidRPr="00D85E41">
        <w:rPr>
          <w:sz w:val="28"/>
          <w:szCs w:val="28"/>
        </w:rPr>
        <w:t xml:space="preserve">МКОУ СОШ </w:t>
      </w:r>
      <w:proofErr w:type="spellStart"/>
      <w:r w:rsidR="00D85E41">
        <w:rPr>
          <w:sz w:val="28"/>
          <w:szCs w:val="28"/>
        </w:rPr>
        <w:t>с.п</w:t>
      </w:r>
      <w:proofErr w:type="gramStart"/>
      <w:r w:rsidR="00D85E41">
        <w:rPr>
          <w:sz w:val="28"/>
          <w:szCs w:val="28"/>
        </w:rPr>
        <w:t>.Х</w:t>
      </w:r>
      <w:proofErr w:type="gramEnd"/>
      <w:r w:rsidR="00D85E41">
        <w:rPr>
          <w:sz w:val="28"/>
          <w:szCs w:val="28"/>
        </w:rPr>
        <w:t>ушто</w:t>
      </w:r>
      <w:proofErr w:type="spellEnd"/>
      <w:r w:rsidR="00D85E41">
        <w:rPr>
          <w:sz w:val="28"/>
          <w:szCs w:val="28"/>
        </w:rPr>
        <w:t>-Сырт</w:t>
      </w:r>
      <w:r w:rsidR="00D85E41" w:rsidRPr="00D85E41">
        <w:rPr>
          <w:sz w:val="28"/>
          <w:szCs w:val="28"/>
        </w:rPr>
        <w:t xml:space="preserve"> </w:t>
      </w:r>
      <w:r w:rsidRPr="00D85E41">
        <w:rPr>
          <w:sz w:val="28"/>
          <w:szCs w:val="28"/>
        </w:rPr>
        <w:t>размещен</w:t>
      </w:r>
      <w:r w:rsidR="00256ECB" w:rsidRPr="00D85E41">
        <w:rPr>
          <w:sz w:val="28"/>
          <w:szCs w:val="28"/>
        </w:rPr>
        <w:t>а</w:t>
      </w:r>
      <w:r w:rsidR="00D85E41" w:rsidRPr="00D85E41">
        <w:rPr>
          <w:sz w:val="28"/>
          <w:szCs w:val="28"/>
        </w:rPr>
        <w:t xml:space="preserve"> программа</w:t>
      </w:r>
      <w:r w:rsidR="00D85E41">
        <w:rPr>
          <w:color w:val="FF0000"/>
          <w:sz w:val="28"/>
          <w:szCs w:val="28"/>
        </w:rPr>
        <w:t xml:space="preserve"> </w:t>
      </w:r>
      <w:r w:rsidR="00E91DE5">
        <w:rPr>
          <w:sz w:val="28"/>
          <w:szCs w:val="28"/>
        </w:rPr>
        <w:t>за 2016-2017 год.</w:t>
      </w:r>
    </w:p>
    <w:p w:rsidR="00A033B1" w:rsidRPr="003228CD" w:rsidRDefault="00C921BD" w:rsidP="00D5434A">
      <w:pPr>
        <w:ind w:firstLine="708"/>
        <w:jc w:val="both"/>
        <w:rPr>
          <w:sz w:val="28"/>
          <w:szCs w:val="28"/>
        </w:rPr>
      </w:pPr>
      <w:r w:rsidRPr="003228CD">
        <w:rPr>
          <w:sz w:val="28"/>
          <w:szCs w:val="28"/>
        </w:rPr>
        <w:t>За указанный период проведен</w:t>
      </w:r>
      <w:r w:rsidR="00A033B1" w:rsidRPr="003228CD">
        <w:rPr>
          <w:sz w:val="28"/>
          <w:szCs w:val="28"/>
        </w:rPr>
        <w:t xml:space="preserve">о </w:t>
      </w:r>
      <w:r w:rsidR="008515E6" w:rsidRPr="003228CD">
        <w:rPr>
          <w:sz w:val="28"/>
          <w:szCs w:val="28"/>
        </w:rPr>
        <w:t>определенное</w:t>
      </w:r>
      <w:r w:rsidR="00A033B1" w:rsidRPr="003228CD">
        <w:rPr>
          <w:sz w:val="28"/>
          <w:szCs w:val="28"/>
        </w:rPr>
        <w:t xml:space="preserve"> количество </w:t>
      </w:r>
      <w:r w:rsidR="00A033B1" w:rsidRPr="003228CD">
        <w:rPr>
          <w:b/>
          <w:sz w:val="28"/>
          <w:szCs w:val="28"/>
          <w:u w:val="single"/>
        </w:rPr>
        <w:t xml:space="preserve">мероприятий, </w:t>
      </w:r>
      <w:r w:rsidRPr="003228CD">
        <w:rPr>
          <w:b/>
          <w:sz w:val="28"/>
          <w:szCs w:val="28"/>
          <w:u w:val="single"/>
        </w:rPr>
        <w:t>регламентирующих процесс построения пре</w:t>
      </w:r>
      <w:r w:rsidR="00A033B1" w:rsidRPr="003228CD">
        <w:rPr>
          <w:b/>
          <w:sz w:val="28"/>
          <w:szCs w:val="28"/>
          <w:u w:val="single"/>
        </w:rPr>
        <w:t>дметной пространственной среды</w:t>
      </w:r>
      <w:r w:rsidR="00D5434A" w:rsidRPr="00D5434A">
        <w:rPr>
          <w:sz w:val="28"/>
          <w:szCs w:val="28"/>
        </w:rPr>
        <w:t xml:space="preserve">, </w:t>
      </w:r>
      <w:r w:rsidR="00A033B1" w:rsidRPr="003228CD">
        <w:rPr>
          <w:sz w:val="28"/>
          <w:szCs w:val="28"/>
        </w:rPr>
        <w:t>представлены протоколы вышеозначенных мероприятий:</w:t>
      </w:r>
    </w:p>
    <w:p w:rsidR="00DC3AB4" w:rsidRPr="00B77241" w:rsidRDefault="00B77241" w:rsidP="00BB5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Pr="00B77241">
        <w:rPr>
          <w:b/>
          <w:sz w:val="28"/>
          <w:szCs w:val="28"/>
          <w:u w:val="single"/>
        </w:rPr>
        <w:t>и</w:t>
      </w:r>
      <w:r w:rsidRPr="00B77241">
        <w:rPr>
          <w:rFonts w:eastAsia="Calibri"/>
          <w:b/>
          <w:bCs/>
          <w:sz w:val="28"/>
          <w:szCs w:val="28"/>
          <w:u w:val="single"/>
        </w:rPr>
        <w:t>нформационно-методического обеспечени</w:t>
      </w:r>
      <w:r>
        <w:rPr>
          <w:rFonts w:eastAsia="Calibri"/>
          <w:b/>
          <w:bCs/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</w:t>
      </w:r>
      <w:r w:rsidRPr="00B77241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B77241">
        <w:rPr>
          <w:sz w:val="28"/>
          <w:szCs w:val="28"/>
        </w:rPr>
        <w:t xml:space="preserve"> ФГОС ДО к построению </w:t>
      </w:r>
      <w:r w:rsidR="00D14185" w:rsidRPr="00E33473">
        <w:rPr>
          <w:rFonts w:eastAsia="Calibri"/>
          <w:bCs/>
          <w:color w:val="000000"/>
          <w:sz w:val="28"/>
          <w:szCs w:val="28"/>
        </w:rPr>
        <w:t>РППС</w:t>
      </w:r>
      <w:r w:rsidRPr="009F33C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выявлено, что в</w:t>
      </w:r>
      <w:r w:rsidR="0028661A">
        <w:rPr>
          <w:sz w:val="28"/>
          <w:szCs w:val="28"/>
        </w:rPr>
        <w:t xml:space="preserve">о всех образовательных организациях </w:t>
      </w:r>
      <w:r w:rsidR="00D5434A">
        <w:rPr>
          <w:sz w:val="28"/>
          <w:szCs w:val="28"/>
        </w:rPr>
        <w:t>при наличи</w:t>
      </w:r>
      <w:r w:rsidR="00FB17C2">
        <w:rPr>
          <w:sz w:val="28"/>
          <w:szCs w:val="28"/>
        </w:rPr>
        <w:t>и</w:t>
      </w:r>
      <w:r w:rsidR="00D5434A">
        <w:rPr>
          <w:sz w:val="28"/>
          <w:szCs w:val="28"/>
        </w:rPr>
        <w:t xml:space="preserve"> </w:t>
      </w:r>
      <w:r w:rsidR="0028661A" w:rsidRPr="00B77241">
        <w:rPr>
          <w:sz w:val="28"/>
          <w:szCs w:val="28"/>
        </w:rPr>
        <w:t>электронны</w:t>
      </w:r>
      <w:r w:rsidR="00FB17C2">
        <w:rPr>
          <w:sz w:val="28"/>
          <w:szCs w:val="28"/>
        </w:rPr>
        <w:t>х</w:t>
      </w:r>
      <w:r w:rsidR="0028661A" w:rsidRPr="00B77241">
        <w:rPr>
          <w:sz w:val="28"/>
          <w:szCs w:val="28"/>
        </w:rPr>
        <w:t xml:space="preserve"> пап</w:t>
      </w:r>
      <w:r w:rsidR="00FB17C2">
        <w:rPr>
          <w:sz w:val="28"/>
          <w:szCs w:val="28"/>
        </w:rPr>
        <w:t>ок</w:t>
      </w:r>
      <w:r w:rsidR="0028661A" w:rsidRPr="00B77241">
        <w:rPr>
          <w:sz w:val="28"/>
          <w:szCs w:val="28"/>
        </w:rPr>
        <w:t xml:space="preserve"> с научно </w:t>
      </w:r>
      <w:r>
        <w:rPr>
          <w:sz w:val="28"/>
          <w:szCs w:val="28"/>
        </w:rPr>
        <w:t>-</w:t>
      </w:r>
      <w:r w:rsidR="0028661A" w:rsidRPr="00B77241">
        <w:rPr>
          <w:sz w:val="28"/>
          <w:szCs w:val="28"/>
        </w:rPr>
        <w:t xml:space="preserve"> методическим материал</w:t>
      </w:r>
      <w:r w:rsidR="00D5434A">
        <w:rPr>
          <w:sz w:val="28"/>
          <w:szCs w:val="28"/>
        </w:rPr>
        <w:t xml:space="preserve">ом по вопросам введения ФГОС ДО, </w:t>
      </w:r>
      <w:proofErr w:type="gramStart"/>
      <w:r w:rsidR="00D5434A">
        <w:rPr>
          <w:sz w:val="28"/>
          <w:szCs w:val="28"/>
        </w:rPr>
        <w:t>соответствующая</w:t>
      </w:r>
      <w:proofErr w:type="gramEnd"/>
      <w:r w:rsidR="00D5434A">
        <w:rPr>
          <w:sz w:val="28"/>
          <w:szCs w:val="28"/>
        </w:rPr>
        <w:t xml:space="preserve"> </w:t>
      </w:r>
      <w:proofErr w:type="spellStart"/>
      <w:r w:rsidR="00D5434A">
        <w:rPr>
          <w:sz w:val="28"/>
          <w:szCs w:val="28"/>
        </w:rPr>
        <w:t>медиотека</w:t>
      </w:r>
      <w:proofErr w:type="spellEnd"/>
      <w:r w:rsidR="001B576C">
        <w:rPr>
          <w:sz w:val="28"/>
          <w:szCs w:val="28"/>
        </w:rPr>
        <w:t xml:space="preserve"> имеется лишь частичная</w:t>
      </w:r>
      <w:r w:rsidR="00D5434A">
        <w:rPr>
          <w:sz w:val="28"/>
          <w:szCs w:val="28"/>
        </w:rPr>
        <w:t>.</w:t>
      </w:r>
      <w:r w:rsidR="0070689E">
        <w:rPr>
          <w:sz w:val="28"/>
          <w:szCs w:val="28"/>
        </w:rPr>
        <w:t xml:space="preserve"> </w:t>
      </w:r>
      <w:r w:rsidR="00DC3AB4" w:rsidRPr="00B77241">
        <w:rPr>
          <w:sz w:val="28"/>
          <w:szCs w:val="28"/>
        </w:rPr>
        <w:t xml:space="preserve">В </w:t>
      </w:r>
      <w:r w:rsidR="00D5434A">
        <w:rPr>
          <w:sz w:val="28"/>
          <w:szCs w:val="28"/>
        </w:rPr>
        <w:t xml:space="preserve">дошкольных структурных отделениях </w:t>
      </w:r>
      <w:r w:rsidR="001B576C">
        <w:rPr>
          <w:sz w:val="28"/>
          <w:szCs w:val="28"/>
        </w:rPr>
        <w:t xml:space="preserve">имеются </w:t>
      </w:r>
      <w:r w:rsidR="00DC3AB4" w:rsidRPr="00B77241">
        <w:rPr>
          <w:sz w:val="28"/>
          <w:szCs w:val="28"/>
        </w:rPr>
        <w:t>к</w:t>
      </w:r>
      <w:r w:rsidR="0028661A" w:rsidRPr="00B77241">
        <w:rPr>
          <w:sz w:val="28"/>
          <w:szCs w:val="28"/>
        </w:rPr>
        <w:t>омпьютеры, подключенные к сети Интернет</w:t>
      </w:r>
      <w:r w:rsidR="00DC3AB4" w:rsidRPr="00B77241">
        <w:rPr>
          <w:sz w:val="28"/>
          <w:szCs w:val="28"/>
        </w:rPr>
        <w:t>.</w:t>
      </w:r>
      <w:r w:rsidR="0028661A" w:rsidRPr="00B77241">
        <w:rPr>
          <w:sz w:val="28"/>
          <w:szCs w:val="28"/>
        </w:rPr>
        <w:t xml:space="preserve"> </w:t>
      </w:r>
    </w:p>
    <w:p w:rsidR="008C25A5" w:rsidRPr="008C25A5" w:rsidRDefault="002549A6" w:rsidP="002549A6">
      <w:pPr>
        <w:ind w:firstLine="708"/>
        <w:jc w:val="both"/>
        <w:rPr>
          <w:sz w:val="28"/>
          <w:szCs w:val="28"/>
        </w:rPr>
      </w:pPr>
      <w:r w:rsidRPr="003A729F">
        <w:rPr>
          <w:b/>
          <w:sz w:val="28"/>
          <w:szCs w:val="28"/>
          <w:u w:val="single"/>
        </w:rPr>
        <w:t xml:space="preserve">Анализ </w:t>
      </w:r>
      <w:r w:rsidR="007E55A1" w:rsidRPr="007E55A1">
        <w:rPr>
          <w:b/>
          <w:sz w:val="28"/>
          <w:szCs w:val="28"/>
          <w:u w:val="single"/>
        </w:rPr>
        <w:t>РППС</w:t>
      </w:r>
      <w:r w:rsidR="007E55A1" w:rsidRPr="003A729F">
        <w:rPr>
          <w:b/>
          <w:sz w:val="28"/>
          <w:szCs w:val="28"/>
          <w:u w:val="single"/>
        </w:rPr>
        <w:t xml:space="preserve"> </w:t>
      </w:r>
      <w:r w:rsidRPr="003A729F">
        <w:rPr>
          <w:b/>
          <w:sz w:val="28"/>
          <w:szCs w:val="28"/>
          <w:u w:val="single"/>
        </w:rPr>
        <w:t>в групповых помещениях</w:t>
      </w:r>
      <w:r w:rsidRPr="008C25A5">
        <w:rPr>
          <w:sz w:val="28"/>
          <w:szCs w:val="28"/>
        </w:rPr>
        <w:t xml:space="preserve"> проверяемых образовательных организаций позволяет сделать вывод о том, что она </w:t>
      </w:r>
      <w:r w:rsidR="001B576C">
        <w:rPr>
          <w:sz w:val="28"/>
          <w:szCs w:val="28"/>
        </w:rPr>
        <w:t>в основном</w:t>
      </w:r>
      <w:r w:rsidR="008C25A5" w:rsidRPr="008C25A5">
        <w:rPr>
          <w:sz w:val="28"/>
          <w:szCs w:val="28"/>
        </w:rPr>
        <w:t xml:space="preserve"> </w:t>
      </w:r>
      <w:r w:rsidRPr="008C25A5">
        <w:rPr>
          <w:sz w:val="28"/>
          <w:szCs w:val="28"/>
        </w:rPr>
        <w:t xml:space="preserve">соответствует возрастным особенностям, принципам календарно-тематического планирования, эстетическим нормам, современным интересам и увлечениям детей. </w:t>
      </w:r>
    </w:p>
    <w:p w:rsidR="008C25A5" w:rsidRPr="00914F85" w:rsidRDefault="008C25A5" w:rsidP="002549A6">
      <w:pPr>
        <w:ind w:firstLine="708"/>
        <w:jc w:val="both"/>
        <w:rPr>
          <w:sz w:val="28"/>
          <w:szCs w:val="28"/>
        </w:rPr>
      </w:pPr>
      <w:r w:rsidRPr="00914F85">
        <w:rPr>
          <w:sz w:val="28"/>
          <w:szCs w:val="28"/>
        </w:rPr>
        <w:lastRenderedPageBreak/>
        <w:t xml:space="preserve">В большинстве возрастных групп созданы условия для действия детей в основных видах деятельности. Организация и расположение </w:t>
      </w:r>
      <w:r w:rsidRPr="00E833C3">
        <w:rPr>
          <w:sz w:val="28"/>
          <w:szCs w:val="28"/>
        </w:rPr>
        <w:t xml:space="preserve">предметов </w:t>
      </w:r>
      <w:r w:rsidR="006F426B" w:rsidRPr="00E833C3">
        <w:rPr>
          <w:rFonts w:eastAsia="Calibri"/>
          <w:bCs/>
          <w:sz w:val="28"/>
          <w:szCs w:val="28"/>
        </w:rPr>
        <w:t>РППС</w:t>
      </w:r>
      <w:r w:rsidR="006F426B" w:rsidRPr="00E833C3">
        <w:rPr>
          <w:sz w:val="28"/>
          <w:szCs w:val="28"/>
        </w:rPr>
        <w:t xml:space="preserve"> </w:t>
      </w:r>
      <w:r w:rsidRPr="00E33473">
        <w:rPr>
          <w:sz w:val="28"/>
          <w:szCs w:val="28"/>
        </w:rPr>
        <w:t>о</w:t>
      </w:r>
      <w:r w:rsidRPr="00914F85">
        <w:rPr>
          <w:sz w:val="28"/>
          <w:szCs w:val="28"/>
        </w:rPr>
        <w:t>существляются рационально и удобно для детей.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</w:t>
      </w:r>
      <w:r w:rsidR="00914F85" w:rsidRPr="00914F85">
        <w:rPr>
          <w:sz w:val="28"/>
          <w:szCs w:val="28"/>
        </w:rPr>
        <w:t>яет детям свободно перемещаться.</w:t>
      </w:r>
    </w:p>
    <w:p w:rsid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>Практически все группы оформлены и оснащены в соответствии с возраст</w:t>
      </w:r>
      <w:r w:rsidR="004F110A" w:rsidRPr="004F110A">
        <w:rPr>
          <w:sz w:val="28"/>
          <w:szCs w:val="28"/>
        </w:rPr>
        <w:t>о</w:t>
      </w:r>
      <w:r w:rsidRPr="004F110A">
        <w:rPr>
          <w:sz w:val="28"/>
          <w:szCs w:val="28"/>
        </w:rPr>
        <w:t>м.</w:t>
      </w:r>
      <w:r w:rsidR="004F110A">
        <w:rPr>
          <w:sz w:val="28"/>
          <w:szCs w:val="28"/>
        </w:rPr>
        <w:t xml:space="preserve"> </w:t>
      </w:r>
      <w:r w:rsidRPr="004F110A">
        <w:rPr>
          <w:sz w:val="28"/>
          <w:szCs w:val="28"/>
        </w:rPr>
        <w:t>В групповых помещения</w:t>
      </w:r>
      <w:r w:rsidR="004F110A">
        <w:rPr>
          <w:sz w:val="28"/>
          <w:szCs w:val="28"/>
        </w:rPr>
        <w:t>х</w:t>
      </w:r>
      <w:r w:rsidRPr="004F110A">
        <w:rPr>
          <w:sz w:val="28"/>
          <w:szCs w:val="28"/>
        </w:rPr>
        <w:t xml:space="preserve"> выделены зоны. </w:t>
      </w:r>
    </w:p>
    <w:p w:rsidR="00330627" w:rsidRP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 xml:space="preserve">Однако данные зоны не допускают необходимой степени трансформации. </w:t>
      </w:r>
      <w:r w:rsidR="001B576C">
        <w:rPr>
          <w:sz w:val="28"/>
          <w:szCs w:val="28"/>
        </w:rPr>
        <w:t>Н</w:t>
      </w:r>
      <w:r w:rsidRPr="004F110A">
        <w:rPr>
          <w:sz w:val="28"/>
          <w:szCs w:val="28"/>
        </w:rPr>
        <w:t>едостаточное количество легких</w:t>
      </w:r>
      <w:r w:rsidR="0029107E">
        <w:rPr>
          <w:sz w:val="28"/>
          <w:szCs w:val="28"/>
        </w:rPr>
        <w:t xml:space="preserve"> </w:t>
      </w:r>
      <w:r w:rsidRPr="004F110A">
        <w:rPr>
          <w:sz w:val="28"/>
          <w:szCs w:val="28"/>
        </w:rPr>
        <w:t>ширм, полифункциональных предметов лишает пространство динамичности.</w:t>
      </w:r>
    </w:p>
    <w:p w:rsidR="00794CAC" w:rsidRP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 xml:space="preserve">Все обследованные группы обеспечены игрушками и материалами для сюжетных игр. </w:t>
      </w:r>
    </w:p>
    <w:p w:rsidR="00330627" w:rsidRPr="004F110A" w:rsidRDefault="001B576C" w:rsidP="004F1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</w:t>
      </w:r>
      <w:r w:rsidR="00330627" w:rsidRPr="004F110A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е</w:t>
      </w:r>
      <w:r w:rsidR="00330627" w:rsidRPr="004F110A">
        <w:rPr>
          <w:sz w:val="28"/>
          <w:szCs w:val="28"/>
        </w:rPr>
        <w:t xml:space="preserve"> кукол в большинстве групп преобладают куклы-девочки. </w:t>
      </w:r>
      <w:r>
        <w:rPr>
          <w:sz w:val="28"/>
          <w:szCs w:val="28"/>
        </w:rPr>
        <w:t>М</w:t>
      </w:r>
      <w:r w:rsidR="00C9457C">
        <w:rPr>
          <w:sz w:val="28"/>
          <w:szCs w:val="28"/>
        </w:rPr>
        <w:t>енее</w:t>
      </w:r>
      <w:r w:rsidR="00330627" w:rsidRPr="004F110A">
        <w:rPr>
          <w:sz w:val="28"/>
          <w:szCs w:val="28"/>
        </w:rPr>
        <w:t xml:space="preserve"> представлены </w:t>
      </w:r>
      <w:r w:rsidR="004F110A" w:rsidRPr="004F110A">
        <w:rPr>
          <w:sz w:val="28"/>
          <w:szCs w:val="28"/>
        </w:rPr>
        <w:t>куклы, моделирующие разные профессии</w:t>
      </w:r>
      <w:r w:rsidR="004F110A">
        <w:rPr>
          <w:sz w:val="28"/>
          <w:szCs w:val="28"/>
        </w:rPr>
        <w:t>,</w:t>
      </w:r>
      <w:r w:rsidR="004F110A" w:rsidRPr="004F110A">
        <w:rPr>
          <w:sz w:val="28"/>
          <w:szCs w:val="28"/>
        </w:rPr>
        <w:t xml:space="preserve"> </w:t>
      </w:r>
      <w:r w:rsidR="004F110A">
        <w:rPr>
          <w:sz w:val="28"/>
          <w:szCs w:val="28"/>
        </w:rPr>
        <w:t>куклы-мальчики, младенцы</w:t>
      </w:r>
      <w:r w:rsidR="00330627" w:rsidRPr="004F110A">
        <w:rPr>
          <w:sz w:val="28"/>
          <w:szCs w:val="28"/>
        </w:rPr>
        <w:t xml:space="preserve"> </w:t>
      </w:r>
      <w:r w:rsidR="004F110A" w:rsidRPr="004F110A">
        <w:rPr>
          <w:sz w:val="28"/>
          <w:szCs w:val="28"/>
        </w:rPr>
        <w:t xml:space="preserve">или </w:t>
      </w:r>
      <w:r w:rsidR="00330627" w:rsidRPr="004F110A">
        <w:rPr>
          <w:sz w:val="28"/>
          <w:szCs w:val="28"/>
        </w:rPr>
        <w:t>«разновозрастные куклы». Ролевая атрибутика, облегчающая принятие ролевой позиции в игре, также бедна и однообразна. Наблюдается острый дефицит ролевой атрибутики для мальчиков (фуражки, пилотки, воротнички и пр.), что обедняет игру и не позволяет мальчикам полноценно включ</w:t>
      </w:r>
      <w:r w:rsidR="00794CAC" w:rsidRPr="004F110A">
        <w:rPr>
          <w:sz w:val="28"/>
          <w:szCs w:val="28"/>
        </w:rPr>
        <w:t>а</w:t>
      </w:r>
      <w:r w:rsidR="00330627" w:rsidRPr="004F110A">
        <w:rPr>
          <w:sz w:val="28"/>
          <w:szCs w:val="28"/>
        </w:rPr>
        <w:t>т</w:t>
      </w:r>
      <w:r w:rsidR="00794CAC" w:rsidRPr="004F110A">
        <w:rPr>
          <w:sz w:val="28"/>
          <w:szCs w:val="28"/>
        </w:rPr>
        <w:t>ь</w:t>
      </w:r>
      <w:r w:rsidR="00330627" w:rsidRPr="004F110A">
        <w:rPr>
          <w:sz w:val="28"/>
          <w:szCs w:val="28"/>
        </w:rPr>
        <w:t>ся в ее содержание.</w:t>
      </w:r>
    </w:p>
    <w:p w:rsidR="00DE7EAA" w:rsidRDefault="00DE7EAA" w:rsidP="00805BA9">
      <w:pPr>
        <w:ind w:firstLine="708"/>
        <w:jc w:val="both"/>
        <w:rPr>
          <w:sz w:val="28"/>
          <w:szCs w:val="28"/>
        </w:rPr>
      </w:pPr>
      <w:r w:rsidRPr="00DE7EAA">
        <w:rPr>
          <w:sz w:val="28"/>
          <w:szCs w:val="28"/>
        </w:rPr>
        <w:t>Обследованные группы обеспечены материалами для продуктивной деятельности, в том числе конструкторами. </w:t>
      </w:r>
    </w:p>
    <w:p w:rsidR="00320D0B" w:rsidRPr="00805BA9" w:rsidRDefault="00330627" w:rsidP="00805BA9">
      <w:pPr>
        <w:ind w:firstLine="708"/>
        <w:jc w:val="both"/>
        <w:rPr>
          <w:sz w:val="28"/>
          <w:szCs w:val="28"/>
        </w:rPr>
      </w:pPr>
      <w:r w:rsidRPr="00805BA9">
        <w:rPr>
          <w:sz w:val="28"/>
          <w:szCs w:val="28"/>
        </w:rPr>
        <w:t xml:space="preserve">Разными видами материала представлено оборудование для </w:t>
      </w:r>
      <w:r w:rsidR="00DE7EAA" w:rsidRPr="0029107E">
        <w:rPr>
          <w:sz w:val="28"/>
          <w:szCs w:val="28"/>
        </w:rPr>
        <w:t>речевой</w:t>
      </w:r>
      <w:r w:rsidR="00DE7EAA">
        <w:rPr>
          <w:color w:val="000000"/>
          <w:sz w:val="27"/>
          <w:szCs w:val="27"/>
        </w:rPr>
        <w:t xml:space="preserve"> </w:t>
      </w:r>
      <w:r w:rsidR="00DE7EAA" w:rsidRPr="0029107E">
        <w:rPr>
          <w:sz w:val="28"/>
          <w:szCs w:val="28"/>
        </w:rPr>
        <w:t>и</w:t>
      </w:r>
      <w:r w:rsidR="00DE7EAA" w:rsidRPr="00805BA9">
        <w:rPr>
          <w:sz w:val="28"/>
          <w:szCs w:val="28"/>
        </w:rPr>
        <w:t xml:space="preserve"> </w:t>
      </w:r>
      <w:r w:rsidRPr="00805BA9">
        <w:rPr>
          <w:sz w:val="28"/>
          <w:szCs w:val="28"/>
        </w:rPr>
        <w:t xml:space="preserve">познавательной деятельности: детская литература, образно-символический материал, дидактические игры. </w:t>
      </w:r>
      <w:r w:rsidR="00DE7EAA" w:rsidRPr="00DE7EAA">
        <w:rPr>
          <w:sz w:val="28"/>
          <w:szCs w:val="28"/>
        </w:rPr>
        <w:t xml:space="preserve">Книги для детей представлены во всех обследуемых образовательных организациях, но </w:t>
      </w:r>
      <w:r w:rsidR="00C9457C">
        <w:rPr>
          <w:sz w:val="28"/>
          <w:szCs w:val="28"/>
        </w:rPr>
        <w:t>часть</w:t>
      </w:r>
      <w:r w:rsidR="00DE7EAA" w:rsidRPr="00DE7EAA">
        <w:rPr>
          <w:sz w:val="28"/>
          <w:szCs w:val="28"/>
        </w:rPr>
        <w:t xml:space="preserve"> из них требует замены по причине естественного износа. </w:t>
      </w:r>
      <w:r w:rsidR="00C9457C">
        <w:rPr>
          <w:sz w:val="28"/>
          <w:szCs w:val="28"/>
        </w:rPr>
        <w:t>В</w:t>
      </w:r>
      <w:r w:rsidR="00DE7EAA" w:rsidRPr="00DE7EAA">
        <w:rPr>
          <w:sz w:val="28"/>
          <w:szCs w:val="28"/>
        </w:rPr>
        <w:t xml:space="preserve"> </w:t>
      </w:r>
      <w:r w:rsidR="00C9457C">
        <w:rPr>
          <w:sz w:val="28"/>
          <w:szCs w:val="28"/>
        </w:rPr>
        <w:t>меньшем</w:t>
      </w:r>
      <w:r w:rsidR="00DE7EAA" w:rsidRPr="00DE7EAA">
        <w:rPr>
          <w:sz w:val="28"/>
          <w:szCs w:val="28"/>
        </w:rPr>
        <w:t xml:space="preserve"> количестве периодические издания. В </w:t>
      </w:r>
      <w:r w:rsidR="00DE7EAA" w:rsidRPr="00805BA9">
        <w:rPr>
          <w:sz w:val="28"/>
          <w:szCs w:val="28"/>
        </w:rPr>
        <w:t xml:space="preserve">достаточном </w:t>
      </w:r>
      <w:r w:rsidR="00DE7EAA" w:rsidRPr="00DE7EAA">
        <w:rPr>
          <w:sz w:val="28"/>
          <w:szCs w:val="28"/>
        </w:rPr>
        <w:t>количестве представлен дидактический материал</w:t>
      </w:r>
      <w:r w:rsidR="00DE7EAA">
        <w:rPr>
          <w:sz w:val="28"/>
          <w:szCs w:val="28"/>
        </w:rPr>
        <w:t>: картинки</w:t>
      </w:r>
      <w:r w:rsidR="00DE7EAA" w:rsidRPr="00805BA9">
        <w:rPr>
          <w:sz w:val="28"/>
          <w:szCs w:val="28"/>
        </w:rPr>
        <w:t>, схем</w:t>
      </w:r>
      <w:r w:rsidR="00DE7EAA">
        <w:rPr>
          <w:sz w:val="28"/>
          <w:szCs w:val="28"/>
        </w:rPr>
        <w:t>ы,</w:t>
      </w:r>
      <w:r w:rsidR="00DE7EAA" w:rsidRPr="00805BA9">
        <w:rPr>
          <w:sz w:val="28"/>
          <w:szCs w:val="28"/>
        </w:rPr>
        <w:t xml:space="preserve"> игр</w:t>
      </w:r>
      <w:r w:rsidR="00DE7EAA">
        <w:rPr>
          <w:sz w:val="28"/>
          <w:szCs w:val="28"/>
        </w:rPr>
        <w:t>ы.</w:t>
      </w:r>
    </w:p>
    <w:p w:rsidR="00330627" w:rsidRPr="00805BA9" w:rsidRDefault="00C9457C" w:rsidP="0080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Наличествует</w:t>
      </w:r>
      <w:r w:rsidR="00330627" w:rsidRPr="00805BA9">
        <w:rPr>
          <w:sz w:val="28"/>
          <w:szCs w:val="28"/>
        </w:rPr>
        <w:t xml:space="preserve"> материал для</w:t>
      </w:r>
      <w:r>
        <w:rPr>
          <w:sz w:val="28"/>
          <w:szCs w:val="28"/>
        </w:rPr>
        <w:t xml:space="preserve"> детского экспериментирования, м</w:t>
      </w:r>
      <w:r w:rsidR="00330627" w:rsidRPr="00805BA9">
        <w:rPr>
          <w:sz w:val="28"/>
          <w:szCs w:val="28"/>
        </w:rPr>
        <w:t xml:space="preserve">атериал по конструированию и раздаточный материал по </w:t>
      </w:r>
      <w:r w:rsidR="00805BA9" w:rsidRPr="00805BA9">
        <w:rPr>
          <w:sz w:val="28"/>
          <w:szCs w:val="28"/>
        </w:rPr>
        <w:t>формированию элементарных математических представлений</w:t>
      </w:r>
      <w:r w:rsidR="00330627" w:rsidRPr="00805BA9">
        <w:rPr>
          <w:sz w:val="28"/>
          <w:szCs w:val="28"/>
        </w:rPr>
        <w:t xml:space="preserve">. </w:t>
      </w:r>
    </w:p>
    <w:p w:rsidR="003044D1" w:rsidRPr="00805BA9" w:rsidRDefault="00C9457C" w:rsidP="0080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0627" w:rsidRPr="00805BA9">
        <w:rPr>
          <w:sz w:val="28"/>
          <w:szCs w:val="28"/>
        </w:rPr>
        <w:t xml:space="preserve"> достаточном количестве представлены книги для детей</w:t>
      </w:r>
      <w:r w:rsidR="001265F7" w:rsidRPr="00805BA9">
        <w:rPr>
          <w:sz w:val="28"/>
          <w:szCs w:val="28"/>
        </w:rPr>
        <w:t>.</w:t>
      </w:r>
      <w:r w:rsidR="003044D1" w:rsidRPr="00805BA9">
        <w:rPr>
          <w:sz w:val="28"/>
          <w:szCs w:val="28"/>
        </w:rPr>
        <w:t xml:space="preserve"> </w:t>
      </w:r>
    </w:p>
    <w:p w:rsidR="00330627" w:rsidRPr="00805BA9" w:rsidRDefault="0014516C" w:rsidP="00805BA9">
      <w:pPr>
        <w:ind w:firstLine="708"/>
        <w:jc w:val="both"/>
        <w:rPr>
          <w:sz w:val="28"/>
          <w:szCs w:val="28"/>
        </w:rPr>
      </w:pPr>
      <w:r w:rsidRPr="00805BA9">
        <w:rPr>
          <w:sz w:val="28"/>
          <w:szCs w:val="28"/>
        </w:rPr>
        <w:t>С</w:t>
      </w:r>
      <w:r w:rsidR="00330627" w:rsidRPr="00805BA9">
        <w:rPr>
          <w:sz w:val="28"/>
          <w:szCs w:val="28"/>
        </w:rPr>
        <w:t xml:space="preserve">озданы </w:t>
      </w:r>
      <w:r w:rsidR="003044D1" w:rsidRPr="00805BA9">
        <w:rPr>
          <w:sz w:val="28"/>
          <w:szCs w:val="28"/>
        </w:rPr>
        <w:t xml:space="preserve">определенные </w:t>
      </w:r>
      <w:r w:rsidR="00330627" w:rsidRPr="00805BA9">
        <w:rPr>
          <w:sz w:val="28"/>
          <w:szCs w:val="28"/>
        </w:rPr>
        <w:t>условия для физического и художественно - эстетического развития детей</w:t>
      </w:r>
      <w:r w:rsidRPr="00805BA9">
        <w:rPr>
          <w:sz w:val="28"/>
          <w:szCs w:val="28"/>
        </w:rPr>
        <w:t>.</w:t>
      </w:r>
    </w:p>
    <w:p w:rsidR="00B63E12" w:rsidRPr="00805BA9" w:rsidRDefault="00AD55F9" w:rsidP="00805BA9">
      <w:pPr>
        <w:ind w:firstLine="708"/>
        <w:jc w:val="both"/>
        <w:rPr>
          <w:sz w:val="28"/>
          <w:szCs w:val="28"/>
        </w:rPr>
      </w:pPr>
      <w:r w:rsidRPr="00AD55F9">
        <w:rPr>
          <w:sz w:val="28"/>
          <w:szCs w:val="28"/>
        </w:rPr>
        <w:t xml:space="preserve">Во многих </w:t>
      </w:r>
      <w:r w:rsidR="00AE094C">
        <w:rPr>
          <w:sz w:val="28"/>
          <w:szCs w:val="28"/>
        </w:rPr>
        <w:t xml:space="preserve">обследованных </w:t>
      </w:r>
      <w:r w:rsidRPr="00AD55F9">
        <w:rPr>
          <w:sz w:val="28"/>
          <w:szCs w:val="28"/>
        </w:rPr>
        <w:t xml:space="preserve">группах </w:t>
      </w:r>
      <w:r w:rsidR="003C671E">
        <w:rPr>
          <w:sz w:val="28"/>
          <w:szCs w:val="28"/>
        </w:rPr>
        <w:t>материал</w:t>
      </w:r>
      <w:r w:rsidRPr="00AD55F9">
        <w:rPr>
          <w:sz w:val="28"/>
          <w:szCs w:val="28"/>
        </w:rPr>
        <w:t xml:space="preserve"> для физического развития</w:t>
      </w:r>
      <w:r w:rsidR="00AE094C">
        <w:rPr>
          <w:sz w:val="28"/>
          <w:szCs w:val="28"/>
        </w:rPr>
        <w:t xml:space="preserve"> </w:t>
      </w:r>
      <w:r w:rsidR="004A2F26" w:rsidRPr="00805BA9">
        <w:rPr>
          <w:sz w:val="28"/>
          <w:szCs w:val="28"/>
        </w:rPr>
        <w:t xml:space="preserve">не в достаточной мере </w:t>
      </w:r>
      <w:r w:rsidR="00330627" w:rsidRPr="00805BA9">
        <w:rPr>
          <w:sz w:val="28"/>
          <w:szCs w:val="28"/>
        </w:rPr>
        <w:t>уч</w:t>
      </w:r>
      <w:r w:rsidR="004A2F26" w:rsidRPr="00805BA9">
        <w:rPr>
          <w:sz w:val="28"/>
          <w:szCs w:val="28"/>
        </w:rPr>
        <w:t>итыва</w:t>
      </w:r>
      <w:r w:rsidR="003C671E">
        <w:rPr>
          <w:sz w:val="28"/>
          <w:szCs w:val="28"/>
        </w:rPr>
        <w:t>е</w:t>
      </w:r>
      <w:r w:rsidR="004A2F26" w:rsidRPr="00805BA9">
        <w:rPr>
          <w:sz w:val="28"/>
          <w:szCs w:val="28"/>
        </w:rPr>
        <w:t>т</w:t>
      </w:r>
      <w:r w:rsidR="00330627" w:rsidRPr="00805BA9">
        <w:rPr>
          <w:sz w:val="28"/>
          <w:szCs w:val="28"/>
        </w:rPr>
        <w:t xml:space="preserve"> возрастны</w:t>
      </w:r>
      <w:r w:rsidR="004A2F26" w:rsidRPr="00805BA9">
        <w:rPr>
          <w:sz w:val="28"/>
          <w:szCs w:val="28"/>
        </w:rPr>
        <w:t>е</w:t>
      </w:r>
      <w:r w:rsidR="00330627" w:rsidRPr="00805BA9">
        <w:rPr>
          <w:sz w:val="28"/>
          <w:szCs w:val="28"/>
        </w:rPr>
        <w:t xml:space="preserve"> особенност</w:t>
      </w:r>
      <w:r w:rsidR="004A2F26" w:rsidRPr="00805BA9">
        <w:rPr>
          <w:sz w:val="28"/>
          <w:szCs w:val="28"/>
        </w:rPr>
        <w:t>и</w:t>
      </w:r>
      <w:r w:rsidR="003C671E">
        <w:rPr>
          <w:sz w:val="28"/>
          <w:szCs w:val="28"/>
        </w:rPr>
        <w:t>.</w:t>
      </w:r>
    </w:p>
    <w:p w:rsidR="00330627" w:rsidRDefault="00330627" w:rsidP="00EC5DDF">
      <w:pPr>
        <w:ind w:firstLine="708"/>
        <w:jc w:val="both"/>
        <w:rPr>
          <w:sz w:val="28"/>
          <w:szCs w:val="28"/>
        </w:rPr>
      </w:pPr>
      <w:r w:rsidRPr="00EC5DDF">
        <w:rPr>
          <w:sz w:val="28"/>
          <w:szCs w:val="28"/>
        </w:rPr>
        <w:t xml:space="preserve">Уголки по речевому развитию </w:t>
      </w:r>
      <w:r w:rsidR="003C671E">
        <w:rPr>
          <w:sz w:val="28"/>
          <w:szCs w:val="28"/>
        </w:rPr>
        <w:t>в целом</w:t>
      </w:r>
      <w:r w:rsidRPr="00EC5DDF">
        <w:rPr>
          <w:sz w:val="28"/>
          <w:szCs w:val="28"/>
        </w:rPr>
        <w:t xml:space="preserve"> соответствуют возрасту и требованиям по наполняемости. </w:t>
      </w:r>
    </w:p>
    <w:p w:rsidR="00B76930" w:rsidRPr="003E2A22" w:rsidRDefault="00B76930" w:rsidP="00B76930">
      <w:pPr>
        <w:ind w:firstLine="708"/>
        <w:jc w:val="both"/>
        <w:rPr>
          <w:sz w:val="28"/>
          <w:szCs w:val="28"/>
        </w:rPr>
      </w:pPr>
      <w:r w:rsidRPr="003E2A22">
        <w:rPr>
          <w:sz w:val="28"/>
          <w:szCs w:val="28"/>
        </w:rPr>
        <w:t xml:space="preserve">Существенным недостатком в организации </w:t>
      </w:r>
      <w:r w:rsidRPr="00E33473">
        <w:rPr>
          <w:rFonts w:eastAsia="Calibri"/>
          <w:bCs/>
          <w:color w:val="000000"/>
          <w:sz w:val="28"/>
          <w:szCs w:val="28"/>
        </w:rPr>
        <w:t>РППС</w:t>
      </w:r>
      <w:r w:rsidRPr="003E2A22">
        <w:rPr>
          <w:sz w:val="28"/>
          <w:szCs w:val="28"/>
        </w:rPr>
        <w:t xml:space="preserve">, выявленным в ходе обследования образовательных организаций, являются затруднения в доступе к материалу для самостоятельной игры: некоторые игрушки расположены в малодоступных для детей местах. </w:t>
      </w:r>
    </w:p>
    <w:p w:rsidR="00B76930" w:rsidRDefault="00B76930" w:rsidP="00B76930">
      <w:pPr>
        <w:ind w:firstLine="708"/>
        <w:jc w:val="both"/>
        <w:rPr>
          <w:sz w:val="28"/>
          <w:szCs w:val="28"/>
        </w:rPr>
      </w:pPr>
      <w:r w:rsidRPr="003E2A22">
        <w:rPr>
          <w:sz w:val="28"/>
          <w:szCs w:val="28"/>
        </w:rPr>
        <w:t>Обобщая полученные данные, можно отметить, что проблема организации предметной среды ДОУ - недостаток материала для экспериментирования, физического развития, аудио, видео развивающей продукции.</w:t>
      </w:r>
    </w:p>
    <w:p w:rsidR="00B76930" w:rsidRDefault="00B76930" w:rsidP="00B7693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Не удовлетворяют требованиям к зонам по ФГОС ДО отдельные конкретные направления. </w:t>
      </w:r>
      <w:proofErr w:type="gramEnd"/>
    </w:p>
    <w:p w:rsidR="00FB17C2" w:rsidRDefault="00B50573" w:rsidP="003C6060">
      <w:pPr>
        <w:ind w:firstLine="708"/>
        <w:jc w:val="both"/>
        <w:rPr>
          <w:b/>
          <w:sz w:val="28"/>
          <w:szCs w:val="28"/>
          <w:u w:val="single"/>
        </w:rPr>
      </w:pPr>
      <w:r w:rsidRPr="00C34F0F">
        <w:rPr>
          <w:b/>
          <w:sz w:val="28"/>
          <w:szCs w:val="28"/>
          <w:u w:val="single"/>
        </w:rPr>
        <w:t>П</w:t>
      </w:r>
      <w:r w:rsidR="00CE1D33" w:rsidRPr="00C34F0F">
        <w:rPr>
          <w:b/>
          <w:sz w:val="28"/>
          <w:szCs w:val="28"/>
          <w:u w:val="single"/>
        </w:rPr>
        <w:t>о образовательной области «Познавательное развитие»</w:t>
      </w:r>
      <w:r w:rsidR="00081453" w:rsidRPr="00C34F0F">
        <w:rPr>
          <w:b/>
          <w:sz w:val="28"/>
          <w:szCs w:val="28"/>
          <w:u w:val="single"/>
        </w:rPr>
        <w:t xml:space="preserve"> практически </w:t>
      </w:r>
      <w:r w:rsidR="009B321F" w:rsidRPr="00C34F0F">
        <w:rPr>
          <w:b/>
          <w:sz w:val="28"/>
          <w:szCs w:val="28"/>
          <w:u w:val="single"/>
        </w:rPr>
        <w:t>нет в наличи</w:t>
      </w:r>
      <w:r w:rsidRPr="00C34F0F">
        <w:rPr>
          <w:b/>
          <w:sz w:val="28"/>
          <w:szCs w:val="28"/>
          <w:u w:val="single"/>
        </w:rPr>
        <w:t>и</w:t>
      </w:r>
      <w:r w:rsidR="00081453" w:rsidRPr="00C34F0F">
        <w:rPr>
          <w:b/>
          <w:sz w:val="28"/>
          <w:szCs w:val="28"/>
          <w:u w:val="single"/>
        </w:rPr>
        <w:t>:</w:t>
      </w:r>
    </w:p>
    <w:p w:rsidR="00FB17C2" w:rsidRPr="00081453" w:rsidRDefault="00FB17C2" w:rsidP="00FB17C2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2B33"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="00D85E41"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с.п.Хушто</w:t>
      </w:r>
      <w:proofErr w:type="spellEnd"/>
      <w:r w:rsidR="00D85E41"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-Сырт </w:t>
      </w:r>
      <w:r w:rsid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2B33"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СОШ </w:t>
      </w:r>
      <w:r w:rsidR="00D85E41"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с.п.Булунгу</w:t>
      </w:r>
      <w:bookmarkStart w:id="0" w:name="_GoBack"/>
      <w:bookmarkEnd w:id="0"/>
    </w:p>
    <w:p w:rsidR="00CE1D3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атрибутов и пособий для исследовательской деятельности;</w:t>
      </w:r>
    </w:p>
    <w:p w:rsidR="000D5EE5" w:rsidRPr="00081453" w:rsidRDefault="000D5EE5" w:rsidP="000D5EE5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 w:rsid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 и </w:t>
      </w:r>
      <w:r w:rsidR="00492B33"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="00492B33"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с.п.Хушто</w:t>
      </w:r>
      <w:proofErr w:type="spellEnd"/>
      <w:r w:rsidR="00492B33"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-Сырт</w:t>
      </w:r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627" w:rsidRPr="0070689E" w:rsidRDefault="000D5EE5" w:rsidP="0070689E">
      <w:pPr>
        <w:spacing w:line="216" w:lineRule="auto"/>
        <w:ind w:left="709"/>
        <w:jc w:val="both"/>
        <w:rPr>
          <w:rStyle w:val="c1"/>
          <w:sz w:val="28"/>
          <w:szCs w:val="28"/>
        </w:rPr>
      </w:pPr>
      <w:r w:rsidRPr="000D5EE5">
        <w:rPr>
          <w:sz w:val="28"/>
          <w:szCs w:val="28"/>
        </w:rPr>
        <w:t>- материалов для сенсорного образования</w:t>
      </w:r>
      <w:r w:rsidR="0070689E">
        <w:rPr>
          <w:sz w:val="28"/>
          <w:szCs w:val="28"/>
        </w:rPr>
        <w:t>.</w:t>
      </w:r>
    </w:p>
    <w:p w:rsidR="00BA1469" w:rsidRDefault="003C671E" w:rsidP="003C67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="00BA1469" w:rsidRPr="00C34F0F">
        <w:rPr>
          <w:b/>
          <w:sz w:val="28"/>
          <w:szCs w:val="28"/>
          <w:u w:val="single"/>
        </w:rPr>
        <w:t>бразовательн</w:t>
      </w:r>
      <w:r>
        <w:rPr>
          <w:b/>
          <w:sz w:val="28"/>
          <w:szCs w:val="28"/>
          <w:u w:val="single"/>
        </w:rPr>
        <w:t>ая</w:t>
      </w:r>
      <w:r w:rsidR="00BA1469" w:rsidRPr="00C34F0F">
        <w:rPr>
          <w:b/>
          <w:sz w:val="28"/>
          <w:szCs w:val="28"/>
          <w:u w:val="single"/>
        </w:rPr>
        <w:t xml:space="preserve"> област</w:t>
      </w:r>
      <w:r>
        <w:rPr>
          <w:b/>
          <w:sz w:val="28"/>
          <w:szCs w:val="28"/>
          <w:u w:val="single"/>
        </w:rPr>
        <w:t>ь</w:t>
      </w:r>
      <w:r w:rsidR="00BA1469" w:rsidRPr="00C34F0F">
        <w:rPr>
          <w:b/>
          <w:sz w:val="28"/>
          <w:szCs w:val="28"/>
          <w:u w:val="single"/>
        </w:rPr>
        <w:t xml:space="preserve"> «Речевое развитие»</w:t>
      </w:r>
      <w:r w:rsidR="00BA1469" w:rsidRPr="003C671E">
        <w:rPr>
          <w:b/>
          <w:sz w:val="28"/>
          <w:szCs w:val="28"/>
        </w:rPr>
        <w:t xml:space="preserve"> </w:t>
      </w:r>
      <w:r w:rsidR="000D5EE5">
        <w:rPr>
          <w:sz w:val="28"/>
          <w:szCs w:val="28"/>
        </w:rPr>
        <w:t>нет в наличии:</w:t>
      </w:r>
    </w:p>
    <w:p w:rsidR="000D5EE5" w:rsidRPr="00081453" w:rsidRDefault="00492B33" w:rsidP="000D5EE5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</w:t>
      </w:r>
    </w:p>
    <w:p w:rsidR="00330627" w:rsidRPr="0070689E" w:rsidRDefault="000D5EE5" w:rsidP="0070689E">
      <w:pPr>
        <w:spacing w:line="216" w:lineRule="auto"/>
        <w:ind w:left="709"/>
        <w:jc w:val="both"/>
        <w:rPr>
          <w:sz w:val="28"/>
          <w:szCs w:val="28"/>
        </w:rPr>
      </w:pPr>
      <w:r w:rsidRPr="000D5EE5">
        <w:rPr>
          <w:sz w:val="28"/>
          <w:szCs w:val="28"/>
        </w:rPr>
        <w:t>- разных видов театров</w:t>
      </w:r>
      <w:r w:rsidR="0070689E">
        <w:rPr>
          <w:sz w:val="28"/>
          <w:szCs w:val="28"/>
        </w:rPr>
        <w:t>.</w:t>
      </w:r>
    </w:p>
    <w:p w:rsidR="008A63A2" w:rsidRPr="00D41DDA" w:rsidRDefault="00BA1469" w:rsidP="003C6060">
      <w:pPr>
        <w:ind w:firstLine="708"/>
        <w:jc w:val="both"/>
        <w:rPr>
          <w:b/>
          <w:sz w:val="28"/>
          <w:szCs w:val="28"/>
          <w:u w:val="single"/>
        </w:rPr>
      </w:pPr>
      <w:r w:rsidRPr="00D41DDA">
        <w:rPr>
          <w:b/>
          <w:sz w:val="28"/>
          <w:szCs w:val="28"/>
          <w:u w:val="single"/>
        </w:rPr>
        <w:t>По образовательной области «Физическое  развитие» практически нет в наличии</w:t>
      </w:r>
      <w:r w:rsidR="000A02C7">
        <w:rPr>
          <w:b/>
          <w:sz w:val="28"/>
          <w:szCs w:val="28"/>
          <w:u w:val="single"/>
        </w:rPr>
        <w:t xml:space="preserve"> или представлены недостаточно</w:t>
      </w:r>
      <w:r w:rsidRPr="00D41DDA">
        <w:rPr>
          <w:b/>
          <w:sz w:val="28"/>
          <w:szCs w:val="28"/>
          <w:u w:val="single"/>
        </w:rPr>
        <w:t>:</w:t>
      </w:r>
    </w:p>
    <w:p w:rsidR="008D2241" w:rsidRPr="00081453" w:rsidRDefault="008D2241" w:rsidP="008D2241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</w:t>
      </w:r>
    </w:p>
    <w:p w:rsidR="00316AA8" w:rsidRPr="008D2241" w:rsidRDefault="00AA0016" w:rsidP="008D2241">
      <w:pPr>
        <w:spacing w:line="216" w:lineRule="auto"/>
        <w:ind w:firstLine="708"/>
        <w:rPr>
          <w:color w:val="FF0000"/>
        </w:rPr>
      </w:pPr>
      <w:r>
        <w:t xml:space="preserve">- </w:t>
      </w:r>
      <w:r w:rsidRPr="00AA0016">
        <w:rPr>
          <w:sz w:val="28"/>
          <w:szCs w:val="28"/>
        </w:rPr>
        <w:t>услови</w:t>
      </w:r>
      <w:r w:rsidR="0070689E">
        <w:rPr>
          <w:sz w:val="28"/>
          <w:szCs w:val="28"/>
        </w:rPr>
        <w:t xml:space="preserve">я </w:t>
      </w:r>
      <w:r w:rsidRPr="00AA0016">
        <w:rPr>
          <w:sz w:val="28"/>
          <w:szCs w:val="28"/>
        </w:rPr>
        <w:t>для проведения профилактики плоскостопия</w:t>
      </w:r>
      <w:r w:rsidR="0070689E">
        <w:rPr>
          <w:sz w:val="28"/>
          <w:szCs w:val="28"/>
        </w:rPr>
        <w:t>;</w:t>
      </w:r>
    </w:p>
    <w:p w:rsidR="00BA1469" w:rsidRPr="0070689E" w:rsidRDefault="0070689E" w:rsidP="0070689E">
      <w:pPr>
        <w:spacing w:line="21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нестандартное </w:t>
      </w:r>
      <w:r w:rsidR="00316AA8" w:rsidRPr="00AA0016">
        <w:rPr>
          <w:sz w:val="28"/>
          <w:szCs w:val="28"/>
        </w:rPr>
        <w:t>оборудование, изготовле</w:t>
      </w:r>
      <w:r>
        <w:rPr>
          <w:sz w:val="28"/>
          <w:szCs w:val="28"/>
        </w:rPr>
        <w:t>нное воспитателями и родителями.</w:t>
      </w:r>
    </w:p>
    <w:p w:rsidR="00316AA8" w:rsidRDefault="00996824" w:rsidP="003C6060">
      <w:pPr>
        <w:ind w:firstLine="708"/>
        <w:jc w:val="both"/>
        <w:rPr>
          <w:b/>
          <w:sz w:val="28"/>
          <w:szCs w:val="28"/>
          <w:u w:val="single"/>
        </w:rPr>
      </w:pPr>
      <w:r w:rsidRPr="00D41DDA">
        <w:rPr>
          <w:b/>
          <w:sz w:val="28"/>
          <w:szCs w:val="28"/>
          <w:u w:val="single"/>
        </w:rPr>
        <w:t>По образовательной области «Художественно-эстетическое развитие» практически нет в наличии:</w:t>
      </w:r>
    </w:p>
    <w:p w:rsidR="008D2241" w:rsidRPr="00081453" w:rsidRDefault="008D2241" w:rsidP="008D2241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 и </w:t>
      </w:r>
      <w:r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с.п.Хушто</w:t>
      </w:r>
      <w:proofErr w:type="spellEnd"/>
      <w:r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-Сырт</w:t>
      </w:r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17B" w:rsidRPr="0094017B" w:rsidRDefault="005A6C6C" w:rsidP="0070689E">
      <w:pPr>
        <w:ind w:firstLine="708"/>
        <w:jc w:val="both"/>
        <w:rPr>
          <w:sz w:val="28"/>
          <w:szCs w:val="28"/>
        </w:rPr>
      </w:pPr>
      <w:r w:rsidRPr="005A6C6C">
        <w:rPr>
          <w:sz w:val="28"/>
          <w:szCs w:val="28"/>
        </w:rPr>
        <w:t>- музыкальных ин</w:t>
      </w:r>
      <w:r>
        <w:rPr>
          <w:sz w:val="28"/>
          <w:szCs w:val="28"/>
        </w:rPr>
        <w:t>струментов, игрушек, технически</w:t>
      </w:r>
      <w:r w:rsidR="001C4F96">
        <w:rPr>
          <w:sz w:val="28"/>
          <w:szCs w:val="28"/>
        </w:rPr>
        <w:t>х</w:t>
      </w:r>
      <w:r>
        <w:rPr>
          <w:sz w:val="28"/>
          <w:szCs w:val="28"/>
        </w:rPr>
        <w:t xml:space="preserve"> средств</w:t>
      </w:r>
      <w:r w:rsidR="00AA0016">
        <w:rPr>
          <w:sz w:val="28"/>
          <w:szCs w:val="28"/>
        </w:rPr>
        <w:t>.</w:t>
      </w:r>
    </w:p>
    <w:p w:rsidR="0094017B" w:rsidRDefault="00996824" w:rsidP="003C6060">
      <w:pPr>
        <w:ind w:firstLine="708"/>
        <w:jc w:val="both"/>
        <w:rPr>
          <w:b/>
          <w:sz w:val="28"/>
          <w:szCs w:val="28"/>
          <w:u w:val="single"/>
        </w:rPr>
      </w:pPr>
      <w:r w:rsidRPr="00525D5A">
        <w:rPr>
          <w:b/>
          <w:sz w:val="28"/>
          <w:szCs w:val="28"/>
          <w:u w:val="single"/>
        </w:rPr>
        <w:t>По образовательной области «</w:t>
      </w:r>
      <w:r w:rsidR="00CC0459" w:rsidRPr="00525D5A">
        <w:rPr>
          <w:b/>
          <w:sz w:val="28"/>
          <w:szCs w:val="28"/>
          <w:u w:val="single"/>
        </w:rPr>
        <w:t>Социально-коммуникативное развитие</w:t>
      </w:r>
      <w:r w:rsidRPr="00525D5A">
        <w:rPr>
          <w:b/>
          <w:sz w:val="28"/>
          <w:szCs w:val="28"/>
          <w:u w:val="single"/>
        </w:rPr>
        <w:t>» практически нет в наличии:</w:t>
      </w:r>
    </w:p>
    <w:p w:rsidR="008D2241" w:rsidRPr="00081453" w:rsidRDefault="008D2241" w:rsidP="008D2241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 и </w:t>
      </w:r>
      <w:r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с.п.Хушто</w:t>
      </w:r>
      <w:proofErr w:type="spellEnd"/>
      <w:r w:rsidRPr="00492B33">
        <w:rPr>
          <w:rFonts w:ascii="Times New Roman" w:eastAsia="Times New Roman" w:hAnsi="Times New Roman" w:cs="Times New Roman"/>
          <w:sz w:val="28"/>
          <w:szCs w:val="28"/>
          <w:lang w:eastAsia="ru-RU"/>
        </w:rPr>
        <w:t>-Сырт</w:t>
      </w:r>
      <w:r w:rsidRPr="008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B42" w:rsidRPr="0029107E" w:rsidRDefault="00212B42" w:rsidP="00212B42">
      <w:pPr>
        <w:pStyle w:val="a5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</w:t>
      </w:r>
      <w:r w:rsidR="00335A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9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</w:t>
      </w:r>
      <w:proofErr w:type="gramEnd"/>
      <w:r w:rsidRPr="0029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совместно с детьми и родителями.</w:t>
      </w:r>
    </w:p>
    <w:p w:rsidR="00A11FB7" w:rsidRPr="00755D80" w:rsidRDefault="00A11FB7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0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ответственным лицам</w:t>
      </w:r>
    </w:p>
    <w:p w:rsidR="00A11FB7" w:rsidRPr="00A11FB7" w:rsidRDefault="00A11FB7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0">
        <w:rPr>
          <w:b/>
          <w:sz w:val="28"/>
          <w:szCs w:val="28"/>
        </w:rPr>
        <w:t>о приняти</w:t>
      </w:r>
      <w:r>
        <w:rPr>
          <w:b/>
          <w:sz w:val="28"/>
          <w:szCs w:val="28"/>
        </w:rPr>
        <w:t>и</w:t>
      </w:r>
      <w:r w:rsidRPr="00755D80">
        <w:rPr>
          <w:b/>
          <w:sz w:val="28"/>
          <w:szCs w:val="28"/>
        </w:rPr>
        <w:t xml:space="preserve"> мер, направленных на приведение </w:t>
      </w:r>
      <w:r w:rsidRPr="00A11FB7">
        <w:rPr>
          <w:b/>
          <w:sz w:val="28"/>
          <w:szCs w:val="28"/>
        </w:rPr>
        <w:t xml:space="preserve">уставной деятельности и ведения документации в части </w:t>
      </w:r>
      <w:proofErr w:type="gramStart"/>
      <w:r w:rsidRPr="00A11FB7">
        <w:rPr>
          <w:b/>
          <w:sz w:val="28"/>
          <w:szCs w:val="28"/>
        </w:rPr>
        <w:t>организации</w:t>
      </w:r>
      <w:proofErr w:type="gramEnd"/>
      <w:r w:rsidRPr="00A11FB7">
        <w:rPr>
          <w:b/>
          <w:sz w:val="28"/>
          <w:szCs w:val="28"/>
        </w:rPr>
        <w:t xml:space="preserve"> развивающей предметно-пространственной среды в соответстви</w:t>
      </w:r>
      <w:r>
        <w:rPr>
          <w:b/>
          <w:sz w:val="28"/>
          <w:szCs w:val="28"/>
        </w:rPr>
        <w:t>и</w:t>
      </w:r>
      <w:r w:rsidRPr="00A11FB7">
        <w:rPr>
          <w:b/>
          <w:sz w:val="28"/>
          <w:szCs w:val="28"/>
        </w:rPr>
        <w:t xml:space="preserve"> с требовани</w:t>
      </w:r>
      <w:r>
        <w:rPr>
          <w:b/>
          <w:sz w:val="28"/>
          <w:szCs w:val="28"/>
        </w:rPr>
        <w:t>ями</w:t>
      </w:r>
      <w:r w:rsidRPr="00A11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ФГОС ДО</w:t>
      </w:r>
    </w:p>
    <w:p w:rsidR="009C5E80" w:rsidRPr="00AD5DF0" w:rsidRDefault="009C5E80" w:rsidP="009C5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3A8" w:rsidRPr="009023CB">
        <w:rPr>
          <w:sz w:val="28"/>
          <w:szCs w:val="28"/>
        </w:rPr>
        <w:t>Основную образовательную программу дошкольного образования</w:t>
      </w:r>
      <w:r w:rsidR="001673A8">
        <w:rPr>
          <w:sz w:val="28"/>
          <w:szCs w:val="28"/>
        </w:rPr>
        <w:t xml:space="preserve"> </w:t>
      </w:r>
      <w:r w:rsidR="001673A8" w:rsidRPr="006C20D4">
        <w:rPr>
          <w:sz w:val="28"/>
          <w:szCs w:val="28"/>
        </w:rPr>
        <w:t xml:space="preserve">в части </w:t>
      </w:r>
      <w:proofErr w:type="gramStart"/>
      <w:r w:rsidR="001673A8" w:rsidRPr="00BB7887">
        <w:rPr>
          <w:sz w:val="28"/>
          <w:szCs w:val="28"/>
        </w:rPr>
        <w:t>организации</w:t>
      </w:r>
      <w:proofErr w:type="gramEnd"/>
      <w:r w:rsidR="001673A8" w:rsidRPr="00BB7887">
        <w:rPr>
          <w:sz w:val="28"/>
          <w:szCs w:val="28"/>
        </w:rPr>
        <w:t xml:space="preserve"> развивающей предметно-пространственной среды</w:t>
      </w:r>
      <w:r w:rsidR="001673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0D4">
        <w:rPr>
          <w:sz w:val="28"/>
          <w:szCs w:val="28"/>
        </w:rPr>
        <w:t>ривести в соответствие с требованиями действующего законодательства</w:t>
      </w:r>
      <w:r w:rsidR="00CE3190">
        <w:rPr>
          <w:sz w:val="28"/>
          <w:szCs w:val="28"/>
        </w:rPr>
        <w:t>;</w:t>
      </w:r>
    </w:p>
    <w:p w:rsidR="00762954" w:rsidRDefault="009C5E80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3DDB" w:rsidRPr="00CE3190">
        <w:rPr>
          <w:sz w:val="28"/>
          <w:szCs w:val="28"/>
        </w:rPr>
        <w:t>Осуществлять системный подход</w:t>
      </w:r>
      <w:r w:rsidR="00762954">
        <w:rPr>
          <w:sz w:val="28"/>
          <w:szCs w:val="28"/>
        </w:rPr>
        <w:t xml:space="preserve"> </w:t>
      </w:r>
      <w:r w:rsidR="00762954" w:rsidRPr="00CE3190">
        <w:rPr>
          <w:sz w:val="28"/>
          <w:szCs w:val="28"/>
        </w:rPr>
        <w:t xml:space="preserve">по выполнению ФГОС </w:t>
      </w:r>
      <w:proofErr w:type="gramStart"/>
      <w:r w:rsidR="00762954" w:rsidRPr="00CE3190">
        <w:rPr>
          <w:sz w:val="28"/>
          <w:szCs w:val="28"/>
        </w:rPr>
        <w:t>ДО</w:t>
      </w:r>
      <w:proofErr w:type="gramEnd"/>
      <w:r w:rsidR="00762954" w:rsidRPr="00CE3190">
        <w:rPr>
          <w:sz w:val="28"/>
          <w:szCs w:val="28"/>
        </w:rPr>
        <w:t xml:space="preserve"> </w:t>
      </w:r>
      <w:proofErr w:type="gramStart"/>
      <w:r w:rsidR="00762954" w:rsidRPr="00CE3190">
        <w:rPr>
          <w:sz w:val="28"/>
          <w:szCs w:val="28"/>
        </w:rPr>
        <w:t>к</w:t>
      </w:r>
      <w:proofErr w:type="gramEnd"/>
      <w:r w:rsidR="00762954" w:rsidRPr="00CE3190">
        <w:rPr>
          <w:sz w:val="28"/>
          <w:szCs w:val="28"/>
        </w:rPr>
        <w:t xml:space="preserve"> построению предметной пространственной среды</w:t>
      </w:r>
      <w:r w:rsidR="00762954">
        <w:rPr>
          <w:sz w:val="28"/>
          <w:szCs w:val="28"/>
        </w:rPr>
        <w:t>:</w:t>
      </w:r>
    </w:p>
    <w:p w:rsidR="00762954" w:rsidRDefault="00762954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DDB" w:rsidRPr="00CE3190">
        <w:rPr>
          <w:sz w:val="28"/>
          <w:szCs w:val="28"/>
        </w:rPr>
        <w:t xml:space="preserve"> в сопровождении педагогов</w:t>
      </w:r>
      <w:r w:rsidR="00CE3190" w:rsidRPr="00CE3190">
        <w:rPr>
          <w:sz w:val="28"/>
          <w:szCs w:val="28"/>
        </w:rPr>
        <w:t>;</w:t>
      </w:r>
    </w:p>
    <w:p w:rsidR="00762954" w:rsidRPr="001673A8" w:rsidRDefault="00762954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ведении внутреннего контроля;</w:t>
      </w:r>
    </w:p>
    <w:p w:rsidR="00B12D62" w:rsidRDefault="001673A8" w:rsidP="003C3DDB">
      <w:pPr>
        <w:ind w:firstLine="708"/>
        <w:jc w:val="both"/>
        <w:rPr>
          <w:sz w:val="28"/>
          <w:szCs w:val="28"/>
        </w:rPr>
      </w:pPr>
      <w:r w:rsidRPr="001673A8">
        <w:rPr>
          <w:sz w:val="28"/>
          <w:szCs w:val="28"/>
        </w:rPr>
        <w:t xml:space="preserve">3. </w:t>
      </w:r>
      <w:r w:rsidR="003C3DDB" w:rsidRPr="001673A8">
        <w:rPr>
          <w:sz w:val="28"/>
          <w:szCs w:val="28"/>
        </w:rPr>
        <w:t xml:space="preserve">Внести изменения в развивающую среду по всем образовательным областям </w:t>
      </w:r>
      <w:r w:rsidR="003A4651" w:rsidRPr="00CE3190">
        <w:rPr>
          <w:sz w:val="28"/>
          <w:szCs w:val="28"/>
        </w:rPr>
        <w:t xml:space="preserve">ФГОС </w:t>
      </w:r>
      <w:proofErr w:type="gramStart"/>
      <w:r w:rsidR="003A4651" w:rsidRPr="00CE3190">
        <w:rPr>
          <w:sz w:val="28"/>
          <w:szCs w:val="28"/>
        </w:rPr>
        <w:t>ДО</w:t>
      </w:r>
      <w:proofErr w:type="gramEnd"/>
      <w:r w:rsidR="00B12D62">
        <w:rPr>
          <w:sz w:val="28"/>
          <w:szCs w:val="28"/>
        </w:rPr>
        <w:t>:</w:t>
      </w:r>
    </w:p>
    <w:p w:rsidR="003C3DDB" w:rsidRDefault="00B12D62" w:rsidP="003C3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DDB" w:rsidRPr="001673A8">
        <w:rPr>
          <w:sz w:val="28"/>
          <w:szCs w:val="28"/>
        </w:rPr>
        <w:t xml:space="preserve"> определи</w:t>
      </w:r>
      <w:r>
        <w:rPr>
          <w:sz w:val="28"/>
          <w:szCs w:val="28"/>
        </w:rPr>
        <w:t>ть</w:t>
      </w:r>
      <w:r w:rsidR="003C3DDB" w:rsidRPr="001673A8">
        <w:rPr>
          <w:sz w:val="28"/>
          <w:szCs w:val="28"/>
        </w:rPr>
        <w:t xml:space="preserve"> и выдели</w:t>
      </w:r>
      <w:r>
        <w:rPr>
          <w:sz w:val="28"/>
          <w:szCs w:val="28"/>
        </w:rPr>
        <w:t>ть</w:t>
      </w:r>
      <w:r w:rsidR="003C3DDB" w:rsidRPr="001673A8">
        <w:rPr>
          <w:sz w:val="28"/>
          <w:szCs w:val="28"/>
        </w:rPr>
        <w:t xml:space="preserve"> компоненты среды в соответствии с особенностями </w:t>
      </w:r>
      <w:r w:rsidR="001673A8" w:rsidRPr="001673A8">
        <w:rPr>
          <w:sz w:val="28"/>
          <w:szCs w:val="28"/>
        </w:rPr>
        <w:t>основной образовательной программы дошкольного образования</w:t>
      </w:r>
      <w:r>
        <w:rPr>
          <w:sz w:val="28"/>
          <w:szCs w:val="28"/>
        </w:rPr>
        <w:t>;</w:t>
      </w:r>
    </w:p>
    <w:p w:rsidR="001673A8" w:rsidRDefault="00B12D62" w:rsidP="00B12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673A8" w:rsidRPr="00951DEB">
        <w:rPr>
          <w:sz w:val="28"/>
          <w:szCs w:val="28"/>
        </w:rPr>
        <w:t xml:space="preserve">рганизовать работу по созданию более </w:t>
      </w:r>
      <w:proofErr w:type="gramStart"/>
      <w:r w:rsidR="001673A8" w:rsidRPr="00951DEB">
        <w:rPr>
          <w:sz w:val="28"/>
          <w:szCs w:val="28"/>
        </w:rPr>
        <w:t>гибкой</w:t>
      </w:r>
      <w:proofErr w:type="gramEnd"/>
      <w:r w:rsidR="001673A8" w:rsidRPr="00951DEB">
        <w:rPr>
          <w:sz w:val="28"/>
          <w:szCs w:val="28"/>
        </w:rPr>
        <w:t xml:space="preserve"> и динамичной </w:t>
      </w:r>
      <w:r w:rsidR="003A4651">
        <w:rPr>
          <w:sz w:val="28"/>
          <w:szCs w:val="28"/>
        </w:rPr>
        <w:t>РППС</w:t>
      </w:r>
      <w:r w:rsidR="001673A8" w:rsidRPr="00951DEB">
        <w:rPr>
          <w:sz w:val="28"/>
          <w:szCs w:val="28"/>
        </w:rPr>
        <w:t>, дающей возможность</w:t>
      </w:r>
      <w:r w:rsidR="001673A8">
        <w:rPr>
          <w:sz w:val="28"/>
          <w:szCs w:val="28"/>
        </w:rPr>
        <w:t xml:space="preserve"> </w:t>
      </w:r>
      <w:r w:rsidR="001673A8" w:rsidRPr="00951DEB">
        <w:rPr>
          <w:sz w:val="28"/>
          <w:szCs w:val="28"/>
        </w:rPr>
        <w:t>самостоятельно изменять пространство (как педагогами, так и детьми).</w:t>
      </w:r>
    </w:p>
    <w:sectPr w:rsidR="001673A8" w:rsidSect="008A63A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94" w:rsidRDefault="00141594" w:rsidP="00636752">
      <w:r>
        <w:separator/>
      </w:r>
    </w:p>
  </w:endnote>
  <w:endnote w:type="continuationSeparator" w:id="0">
    <w:p w:rsidR="00141594" w:rsidRDefault="00141594" w:rsidP="006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94" w:rsidRDefault="00141594" w:rsidP="00636752">
      <w:r>
        <w:separator/>
      </w:r>
    </w:p>
  </w:footnote>
  <w:footnote w:type="continuationSeparator" w:id="0">
    <w:p w:rsidR="00141594" w:rsidRDefault="00141594" w:rsidP="0063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97"/>
    <w:multiLevelType w:val="multilevel"/>
    <w:tmpl w:val="DE3AF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2025691E"/>
    <w:multiLevelType w:val="multilevel"/>
    <w:tmpl w:val="DE3AFF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24ED4BB1"/>
    <w:multiLevelType w:val="hybridMultilevel"/>
    <w:tmpl w:val="9A1E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07A5B"/>
    <w:multiLevelType w:val="multilevel"/>
    <w:tmpl w:val="AF945D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DF1C66"/>
    <w:multiLevelType w:val="multilevel"/>
    <w:tmpl w:val="DE3AF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1ED"/>
    <w:multiLevelType w:val="multilevel"/>
    <w:tmpl w:val="DE3AF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7">
    <w:nsid w:val="3BFA3876"/>
    <w:multiLevelType w:val="hybridMultilevel"/>
    <w:tmpl w:val="9A1E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237AAF"/>
    <w:multiLevelType w:val="multilevel"/>
    <w:tmpl w:val="DE3AF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9">
    <w:nsid w:val="53A8116B"/>
    <w:multiLevelType w:val="hybridMultilevel"/>
    <w:tmpl w:val="EEB2B970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9CA7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36144"/>
    <w:multiLevelType w:val="hybridMultilevel"/>
    <w:tmpl w:val="BD6C7FBE"/>
    <w:lvl w:ilvl="0" w:tplc="FFDC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F2016"/>
    <w:multiLevelType w:val="multilevel"/>
    <w:tmpl w:val="DE3AFF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766A137B"/>
    <w:multiLevelType w:val="hybridMultilevel"/>
    <w:tmpl w:val="92AE9A2E"/>
    <w:lvl w:ilvl="0" w:tplc="D8689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9FC0427"/>
    <w:multiLevelType w:val="multilevel"/>
    <w:tmpl w:val="7002A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>
    <w:nsid w:val="7B791D5E"/>
    <w:multiLevelType w:val="hybridMultilevel"/>
    <w:tmpl w:val="957E7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80"/>
    <w:rsid w:val="000223D7"/>
    <w:rsid w:val="000347C3"/>
    <w:rsid w:val="00041D1C"/>
    <w:rsid w:val="00055602"/>
    <w:rsid w:val="00055C12"/>
    <w:rsid w:val="00062889"/>
    <w:rsid w:val="00077DAC"/>
    <w:rsid w:val="00081453"/>
    <w:rsid w:val="00084048"/>
    <w:rsid w:val="00085349"/>
    <w:rsid w:val="000A02C7"/>
    <w:rsid w:val="000A0990"/>
    <w:rsid w:val="000D25BC"/>
    <w:rsid w:val="000D5EE5"/>
    <w:rsid w:val="000D6C52"/>
    <w:rsid w:val="000D7AD2"/>
    <w:rsid w:val="00104DF6"/>
    <w:rsid w:val="00106E44"/>
    <w:rsid w:val="00112DF2"/>
    <w:rsid w:val="001265F7"/>
    <w:rsid w:val="00131284"/>
    <w:rsid w:val="00141594"/>
    <w:rsid w:val="00144D1B"/>
    <w:rsid w:val="0014516C"/>
    <w:rsid w:val="00161169"/>
    <w:rsid w:val="001673A8"/>
    <w:rsid w:val="001738C4"/>
    <w:rsid w:val="00174C58"/>
    <w:rsid w:val="001919C0"/>
    <w:rsid w:val="001B576C"/>
    <w:rsid w:val="001C4F96"/>
    <w:rsid w:val="001C529B"/>
    <w:rsid w:val="001C74AA"/>
    <w:rsid w:val="001D6A32"/>
    <w:rsid w:val="0020577A"/>
    <w:rsid w:val="00212B42"/>
    <w:rsid w:val="002162D7"/>
    <w:rsid w:val="002243DA"/>
    <w:rsid w:val="002528F2"/>
    <w:rsid w:val="002549A6"/>
    <w:rsid w:val="00256ECB"/>
    <w:rsid w:val="0026523F"/>
    <w:rsid w:val="00270147"/>
    <w:rsid w:val="002805C7"/>
    <w:rsid w:val="0028661A"/>
    <w:rsid w:val="0028726F"/>
    <w:rsid w:val="0029107E"/>
    <w:rsid w:val="00291D2C"/>
    <w:rsid w:val="002A6ECA"/>
    <w:rsid w:val="002A7E69"/>
    <w:rsid w:val="002E2B0E"/>
    <w:rsid w:val="002E420C"/>
    <w:rsid w:val="002F29C4"/>
    <w:rsid w:val="003044D1"/>
    <w:rsid w:val="00312401"/>
    <w:rsid w:val="00316AA8"/>
    <w:rsid w:val="00320D0B"/>
    <w:rsid w:val="003228CD"/>
    <w:rsid w:val="00326B1C"/>
    <w:rsid w:val="00330627"/>
    <w:rsid w:val="003311AB"/>
    <w:rsid w:val="00335A66"/>
    <w:rsid w:val="003379CF"/>
    <w:rsid w:val="00345C78"/>
    <w:rsid w:val="003535B1"/>
    <w:rsid w:val="00367D03"/>
    <w:rsid w:val="0038070C"/>
    <w:rsid w:val="0038455B"/>
    <w:rsid w:val="003862B2"/>
    <w:rsid w:val="00386BFE"/>
    <w:rsid w:val="00387AD2"/>
    <w:rsid w:val="003A4651"/>
    <w:rsid w:val="003A729F"/>
    <w:rsid w:val="003B19B9"/>
    <w:rsid w:val="003B74C3"/>
    <w:rsid w:val="003C3DDB"/>
    <w:rsid w:val="003C6060"/>
    <w:rsid w:val="003C671E"/>
    <w:rsid w:val="003D014E"/>
    <w:rsid w:val="003D5025"/>
    <w:rsid w:val="003D7682"/>
    <w:rsid w:val="003E2A22"/>
    <w:rsid w:val="003F72BC"/>
    <w:rsid w:val="00406EA8"/>
    <w:rsid w:val="0041710A"/>
    <w:rsid w:val="00421958"/>
    <w:rsid w:val="004227B1"/>
    <w:rsid w:val="00450EE8"/>
    <w:rsid w:val="004515F0"/>
    <w:rsid w:val="00453C44"/>
    <w:rsid w:val="00473F32"/>
    <w:rsid w:val="00475574"/>
    <w:rsid w:val="00492B33"/>
    <w:rsid w:val="004A2F26"/>
    <w:rsid w:val="004A62A4"/>
    <w:rsid w:val="004B15BE"/>
    <w:rsid w:val="004B5B0F"/>
    <w:rsid w:val="004C4E36"/>
    <w:rsid w:val="004C7065"/>
    <w:rsid w:val="004D35A3"/>
    <w:rsid w:val="004E2E93"/>
    <w:rsid w:val="004E372A"/>
    <w:rsid w:val="004F110A"/>
    <w:rsid w:val="00500DC0"/>
    <w:rsid w:val="0050519D"/>
    <w:rsid w:val="00512B02"/>
    <w:rsid w:val="005225C2"/>
    <w:rsid w:val="0052504F"/>
    <w:rsid w:val="005254E7"/>
    <w:rsid w:val="00525813"/>
    <w:rsid w:val="00525D5A"/>
    <w:rsid w:val="00540EE1"/>
    <w:rsid w:val="00542F22"/>
    <w:rsid w:val="00544934"/>
    <w:rsid w:val="005465A4"/>
    <w:rsid w:val="00553469"/>
    <w:rsid w:val="005640D0"/>
    <w:rsid w:val="00582C4F"/>
    <w:rsid w:val="005A6C6C"/>
    <w:rsid w:val="005D55A0"/>
    <w:rsid w:val="006015AF"/>
    <w:rsid w:val="00615C0C"/>
    <w:rsid w:val="0063130D"/>
    <w:rsid w:val="00636752"/>
    <w:rsid w:val="0064023D"/>
    <w:rsid w:val="00644561"/>
    <w:rsid w:val="00660DE5"/>
    <w:rsid w:val="006858DE"/>
    <w:rsid w:val="00686C9F"/>
    <w:rsid w:val="00690D9F"/>
    <w:rsid w:val="006B65E1"/>
    <w:rsid w:val="006C0138"/>
    <w:rsid w:val="006C0C50"/>
    <w:rsid w:val="006F426B"/>
    <w:rsid w:val="006F7A20"/>
    <w:rsid w:val="0070689E"/>
    <w:rsid w:val="00714E6A"/>
    <w:rsid w:val="00761397"/>
    <w:rsid w:val="00762954"/>
    <w:rsid w:val="007637D5"/>
    <w:rsid w:val="00770740"/>
    <w:rsid w:val="00794476"/>
    <w:rsid w:val="00794CAC"/>
    <w:rsid w:val="007E55A1"/>
    <w:rsid w:val="007F5358"/>
    <w:rsid w:val="00805BA9"/>
    <w:rsid w:val="00827291"/>
    <w:rsid w:val="008322A5"/>
    <w:rsid w:val="0083649E"/>
    <w:rsid w:val="00843567"/>
    <w:rsid w:val="00845654"/>
    <w:rsid w:val="008515E6"/>
    <w:rsid w:val="008526CB"/>
    <w:rsid w:val="008A63A2"/>
    <w:rsid w:val="008B72FC"/>
    <w:rsid w:val="008C25A5"/>
    <w:rsid w:val="008C390A"/>
    <w:rsid w:val="008C6350"/>
    <w:rsid w:val="008D2241"/>
    <w:rsid w:val="009023CB"/>
    <w:rsid w:val="00914F85"/>
    <w:rsid w:val="0092797F"/>
    <w:rsid w:val="0094017B"/>
    <w:rsid w:val="009512D0"/>
    <w:rsid w:val="00951DEB"/>
    <w:rsid w:val="00996824"/>
    <w:rsid w:val="009B321F"/>
    <w:rsid w:val="009B423E"/>
    <w:rsid w:val="009B445B"/>
    <w:rsid w:val="009C490A"/>
    <w:rsid w:val="009C5E80"/>
    <w:rsid w:val="009C6E9F"/>
    <w:rsid w:val="009D230F"/>
    <w:rsid w:val="009E4812"/>
    <w:rsid w:val="009F33C9"/>
    <w:rsid w:val="00A033B1"/>
    <w:rsid w:val="00A11FB7"/>
    <w:rsid w:val="00A12910"/>
    <w:rsid w:val="00A200CE"/>
    <w:rsid w:val="00A41148"/>
    <w:rsid w:val="00A74945"/>
    <w:rsid w:val="00AA0016"/>
    <w:rsid w:val="00AA6483"/>
    <w:rsid w:val="00AB3E3E"/>
    <w:rsid w:val="00AC1E25"/>
    <w:rsid w:val="00AD0B6E"/>
    <w:rsid w:val="00AD55F9"/>
    <w:rsid w:val="00AE094C"/>
    <w:rsid w:val="00AF3620"/>
    <w:rsid w:val="00B113F6"/>
    <w:rsid w:val="00B12D62"/>
    <w:rsid w:val="00B4591F"/>
    <w:rsid w:val="00B50573"/>
    <w:rsid w:val="00B52330"/>
    <w:rsid w:val="00B63E12"/>
    <w:rsid w:val="00B739C4"/>
    <w:rsid w:val="00B74979"/>
    <w:rsid w:val="00B76930"/>
    <w:rsid w:val="00B77241"/>
    <w:rsid w:val="00B77BBE"/>
    <w:rsid w:val="00B82DFC"/>
    <w:rsid w:val="00BA1469"/>
    <w:rsid w:val="00BA2A3A"/>
    <w:rsid w:val="00BB5E22"/>
    <w:rsid w:val="00BB7887"/>
    <w:rsid w:val="00BE56BC"/>
    <w:rsid w:val="00BF3EEA"/>
    <w:rsid w:val="00C03342"/>
    <w:rsid w:val="00C07598"/>
    <w:rsid w:val="00C34F0F"/>
    <w:rsid w:val="00C3644E"/>
    <w:rsid w:val="00C566C2"/>
    <w:rsid w:val="00C837DF"/>
    <w:rsid w:val="00C921BD"/>
    <w:rsid w:val="00C9457C"/>
    <w:rsid w:val="00C94AED"/>
    <w:rsid w:val="00CB2D9A"/>
    <w:rsid w:val="00CB4771"/>
    <w:rsid w:val="00CB58EB"/>
    <w:rsid w:val="00CC0459"/>
    <w:rsid w:val="00CC6317"/>
    <w:rsid w:val="00CE055C"/>
    <w:rsid w:val="00CE1D33"/>
    <w:rsid w:val="00CE3190"/>
    <w:rsid w:val="00D0127E"/>
    <w:rsid w:val="00D14185"/>
    <w:rsid w:val="00D22305"/>
    <w:rsid w:val="00D2375D"/>
    <w:rsid w:val="00D3535A"/>
    <w:rsid w:val="00D41DDA"/>
    <w:rsid w:val="00D47257"/>
    <w:rsid w:val="00D51A20"/>
    <w:rsid w:val="00D53C34"/>
    <w:rsid w:val="00D5434A"/>
    <w:rsid w:val="00D81DD6"/>
    <w:rsid w:val="00D85E41"/>
    <w:rsid w:val="00D92208"/>
    <w:rsid w:val="00D94E8C"/>
    <w:rsid w:val="00DB27C2"/>
    <w:rsid w:val="00DB3A4A"/>
    <w:rsid w:val="00DB5B24"/>
    <w:rsid w:val="00DB6537"/>
    <w:rsid w:val="00DC31C4"/>
    <w:rsid w:val="00DC3AB4"/>
    <w:rsid w:val="00DC6823"/>
    <w:rsid w:val="00DE048B"/>
    <w:rsid w:val="00DE443D"/>
    <w:rsid w:val="00DE57CE"/>
    <w:rsid w:val="00DE7EAA"/>
    <w:rsid w:val="00DF02E8"/>
    <w:rsid w:val="00E10AE1"/>
    <w:rsid w:val="00E118C4"/>
    <w:rsid w:val="00E14C65"/>
    <w:rsid w:val="00E33473"/>
    <w:rsid w:val="00E648DC"/>
    <w:rsid w:val="00E76698"/>
    <w:rsid w:val="00E833C3"/>
    <w:rsid w:val="00E91DE5"/>
    <w:rsid w:val="00EA5313"/>
    <w:rsid w:val="00EB68A3"/>
    <w:rsid w:val="00EC2790"/>
    <w:rsid w:val="00EC5DDF"/>
    <w:rsid w:val="00ED6A24"/>
    <w:rsid w:val="00F01118"/>
    <w:rsid w:val="00F1753D"/>
    <w:rsid w:val="00F50E0F"/>
    <w:rsid w:val="00F54980"/>
    <w:rsid w:val="00F668B6"/>
    <w:rsid w:val="00F72256"/>
    <w:rsid w:val="00F84544"/>
    <w:rsid w:val="00F902FE"/>
    <w:rsid w:val="00F93913"/>
    <w:rsid w:val="00FB17C2"/>
    <w:rsid w:val="00FB5AE7"/>
    <w:rsid w:val="00FC4EC3"/>
    <w:rsid w:val="00FD2D08"/>
    <w:rsid w:val="00FD7ADA"/>
    <w:rsid w:val="00FE57D5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E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C5E80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75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752"/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30627"/>
  </w:style>
  <w:style w:type="character" w:styleId="ab">
    <w:name w:val="Emphasis"/>
    <w:basedOn w:val="a0"/>
    <w:uiPriority w:val="20"/>
    <w:qFormat/>
    <w:rsid w:val="00805BA9"/>
    <w:rPr>
      <w:i/>
      <w:iCs/>
    </w:rPr>
  </w:style>
  <w:style w:type="character" w:customStyle="1" w:styleId="apple-converted-space">
    <w:name w:val="apple-converted-space"/>
    <w:basedOn w:val="a0"/>
    <w:rsid w:val="00CE1D33"/>
  </w:style>
  <w:style w:type="paragraph" w:styleId="ac">
    <w:name w:val="Balloon Text"/>
    <w:basedOn w:val="a"/>
    <w:link w:val="ad"/>
    <w:uiPriority w:val="99"/>
    <w:semiHidden/>
    <w:unhideWhenUsed/>
    <w:rsid w:val="003A4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E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C5E80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75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752"/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30627"/>
  </w:style>
  <w:style w:type="character" w:styleId="ab">
    <w:name w:val="Emphasis"/>
    <w:basedOn w:val="a0"/>
    <w:uiPriority w:val="20"/>
    <w:qFormat/>
    <w:rsid w:val="00805BA9"/>
    <w:rPr>
      <w:i/>
      <w:iCs/>
    </w:rPr>
  </w:style>
  <w:style w:type="character" w:customStyle="1" w:styleId="apple-converted-space">
    <w:name w:val="apple-converted-space"/>
    <w:basedOn w:val="a0"/>
    <w:rsid w:val="00CE1D33"/>
  </w:style>
  <w:style w:type="paragraph" w:styleId="ac">
    <w:name w:val="Balloon Text"/>
    <w:basedOn w:val="a"/>
    <w:link w:val="ad"/>
    <w:uiPriority w:val="99"/>
    <w:semiHidden/>
    <w:unhideWhenUsed/>
    <w:rsid w:val="003A4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2019-04-18T08:26:00Z</cp:lastPrinted>
  <dcterms:created xsi:type="dcterms:W3CDTF">2016-05-30T13:33:00Z</dcterms:created>
  <dcterms:modified xsi:type="dcterms:W3CDTF">2019-04-18T08:28:00Z</dcterms:modified>
</cp:coreProperties>
</file>